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5D53" w14:textId="181DD46D" w:rsidR="00263FBF" w:rsidRPr="00C36915" w:rsidRDefault="005F47F1" w:rsidP="00C36915">
      <w:pPr>
        <w:pStyle w:val="Heading1"/>
        <w:jc w:val="center"/>
        <w:rPr>
          <w:b w:val="0"/>
          <w:bCs/>
        </w:rPr>
      </w:pPr>
      <w:r>
        <w:rPr>
          <w:bCs/>
          <w:color w:val="0D0D0D" w:themeColor="text1" w:themeTint="F2"/>
        </w:rPr>
        <w:t>Sep</w:t>
      </w:r>
      <w:r w:rsidR="00022A22">
        <w:rPr>
          <w:bCs/>
          <w:color w:val="0D0D0D" w:themeColor="text1" w:themeTint="F2"/>
        </w:rPr>
        <w:t>t</w:t>
      </w:r>
      <w:r>
        <w:rPr>
          <w:bCs/>
          <w:color w:val="0D0D0D" w:themeColor="text1" w:themeTint="F2"/>
        </w:rPr>
        <w:t>ember</w:t>
      </w:r>
      <w:r w:rsidR="00022A22">
        <w:rPr>
          <w:bCs/>
          <w:color w:val="0D0D0D" w:themeColor="text1" w:themeTint="F2"/>
        </w:rPr>
        <w:t xml:space="preserve"> 2025</w:t>
      </w:r>
    </w:p>
    <w:p w14:paraId="2B54849D" w14:textId="68554924" w:rsidR="00DF31A2" w:rsidRDefault="00D93258" w:rsidP="00D93258">
      <w:pPr>
        <w:pStyle w:val="Heading1"/>
        <w:ind w:firstLine="720"/>
      </w:pPr>
      <w:r>
        <w:t>Carey Williams</w:t>
      </w:r>
      <w:r w:rsidR="00DF31A2">
        <w:t xml:space="preserve"> </w:t>
      </w:r>
      <w:r>
        <w:t xml:space="preserve">Named Interim </w:t>
      </w:r>
      <w:r w:rsidR="00DF31A2">
        <w:t>Director of Rutgers Equine Science Center</w:t>
      </w:r>
    </w:p>
    <w:p w14:paraId="15564D8E" w14:textId="2AE3E9FB" w:rsidR="008653E7" w:rsidRDefault="008653E7" w:rsidP="00FB110C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E920216" wp14:editId="189A4769">
            <wp:simplePos x="0" y="0"/>
            <wp:positionH relativeFrom="column">
              <wp:posOffset>449580</wp:posOffset>
            </wp:positionH>
            <wp:positionV relativeFrom="paragraph">
              <wp:posOffset>27940</wp:posOffset>
            </wp:positionV>
            <wp:extent cx="101473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086" y="21240"/>
                <wp:lineTo x="21086" y="0"/>
                <wp:lineTo x="0" y="0"/>
              </wp:wrapPolygon>
            </wp:wrapTight>
            <wp:docPr id="1885417882" name="Picture 1" descr="Headshot of Rutgers scientist Carey Willi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17882" name="Picture 1" descr="Headshot of Rutgers scientist Carey William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1A2" w:rsidRPr="00806785">
        <w:t xml:space="preserve">Effective September 1, </w:t>
      </w:r>
      <w:r w:rsidR="00DF31A2" w:rsidRPr="00DF31A2">
        <w:rPr>
          <w:b/>
          <w:bCs/>
        </w:rPr>
        <w:t>Carey Williams</w:t>
      </w:r>
      <w:r w:rsidR="00DF31A2" w:rsidRPr="00806785">
        <w:t xml:space="preserve">, </w:t>
      </w:r>
      <w:r w:rsidR="00DF31A2">
        <w:t>e</w:t>
      </w:r>
      <w:r w:rsidR="00DF31A2" w:rsidRPr="00806785">
        <w:t xml:space="preserve">xtension </w:t>
      </w:r>
      <w:r w:rsidR="00DF31A2">
        <w:t>s</w:t>
      </w:r>
      <w:r w:rsidR="00DF31A2" w:rsidRPr="00806785">
        <w:t xml:space="preserve">pecialist </w:t>
      </w:r>
      <w:r w:rsidR="00FB5D56">
        <w:t>and professor in the Depart</w:t>
      </w:r>
      <w:r w:rsidR="002A579E">
        <w:t>ment</w:t>
      </w:r>
      <w:r w:rsidR="00FB5D56">
        <w:t xml:space="preserve"> of Animal Sciences</w:t>
      </w:r>
      <w:r w:rsidR="00DF31A2" w:rsidRPr="00806785">
        <w:t xml:space="preserve">, </w:t>
      </w:r>
      <w:hyperlink r:id="rId11" w:history="1">
        <w:r w:rsidR="00DF31A2" w:rsidRPr="0051044F">
          <w:rPr>
            <w:rStyle w:val="Hyperlink"/>
          </w:rPr>
          <w:t xml:space="preserve">was appointed Interim Director of </w:t>
        </w:r>
        <w:r w:rsidR="00D93258" w:rsidRPr="0051044F">
          <w:rPr>
            <w:rStyle w:val="Hyperlink"/>
          </w:rPr>
          <w:t xml:space="preserve">the </w:t>
        </w:r>
        <w:r w:rsidR="00D93258" w:rsidRPr="004913C1">
          <w:rPr>
            <w:rStyle w:val="Hyperlink"/>
            <w:b/>
            <w:bCs/>
          </w:rPr>
          <w:t>Rutgers Equine S</w:t>
        </w:r>
        <w:r w:rsidR="007A7D96" w:rsidRPr="004913C1">
          <w:rPr>
            <w:rStyle w:val="Hyperlink"/>
            <w:b/>
            <w:bCs/>
          </w:rPr>
          <w:t>cience Center</w:t>
        </w:r>
      </w:hyperlink>
      <w:r w:rsidR="007A7D96">
        <w:t xml:space="preserve">. </w:t>
      </w:r>
      <w:r w:rsidR="00DF31A2" w:rsidRPr="009966E0">
        <w:t xml:space="preserve">William’s </w:t>
      </w:r>
      <w:r w:rsidR="00EE7BA2">
        <w:t xml:space="preserve">area of research </w:t>
      </w:r>
      <w:r w:rsidR="00DF31A2" w:rsidRPr="009966E0">
        <w:t>is equine nutrition, with specific focus on how nutrition affects the performance of the equine athlete</w:t>
      </w:r>
      <w:r w:rsidR="00DF31A2" w:rsidRPr="00806785">
        <w:t xml:space="preserve">. </w:t>
      </w:r>
      <w:r w:rsidR="00DF31A2" w:rsidRPr="009966E0">
        <w:t xml:space="preserve">As an extension specialist, </w:t>
      </w:r>
      <w:r w:rsidR="00DF31A2">
        <w:t>Williams</w:t>
      </w:r>
      <w:r w:rsidR="00DF31A2" w:rsidRPr="009966E0">
        <w:t xml:space="preserve"> facilitates and coordinates educational programs for the equine industry in New Jesey, as well as programs in whole farm management.</w:t>
      </w:r>
      <w:r w:rsidR="003E6811">
        <w:t xml:space="preserve"> </w:t>
      </w:r>
    </w:p>
    <w:p w14:paraId="6EC2947D" w14:textId="68770392" w:rsidR="00B647DA" w:rsidRPr="0092141D" w:rsidRDefault="008653E7" w:rsidP="00B647DA">
      <w:pPr>
        <w:pStyle w:val="Heading1"/>
        <w:ind w:firstLine="720"/>
      </w:pPr>
      <w:r>
        <w:rPr>
          <w:sz w:val="4"/>
          <w:szCs w:val="4"/>
        </w:rPr>
        <w:br/>
        <w:t xml:space="preserve"> </w:t>
      </w:r>
      <w:r>
        <w:rPr>
          <w:sz w:val="4"/>
          <w:szCs w:val="4"/>
        </w:rPr>
        <w:tab/>
      </w:r>
      <w:r w:rsidR="00B647DA">
        <w:t>Tomato Tasting Event Features 50-plus Tomato Varieties and Debuts “Scarlet Sunrise”</w:t>
      </w:r>
    </w:p>
    <w:p w14:paraId="39C76C22" w14:textId="204976F3" w:rsidR="00B647DA" w:rsidRDefault="00B647DA" w:rsidP="00B647DA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28C1D68" wp14:editId="68D7DDD6">
            <wp:simplePos x="0" y="0"/>
            <wp:positionH relativeFrom="column">
              <wp:posOffset>457200</wp:posOffset>
            </wp:positionH>
            <wp:positionV relativeFrom="paragraph">
              <wp:posOffset>42545</wp:posOffset>
            </wp:positionV>
            <wp:extent cx="2817495" cy="1645920"/>
            <wp:effectExtent l="0" t="0" r="1905" b="0"/>
            <wp:wrapTight wrapText="bothSides">
              <wp:wrapPolygon edited="0">
                <wp:start x="0" y="0"/>
                <wp:lineTo x="0" y="21250"/>
                <wp:lineTo x="21469" y="21250"/>
                <wp:lineTo x="21469" y="0"/>
                <wp:lineTo x="0" y="0"/>
              </wp:wrapPolygon>
            </wp:wrapTight>
            <wp:docPr id="1142305714" name="Picture 1" descr="A group of people sampling tomatoes at a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05714" name="Picture 1" descr="A group of people sampling tomatoes at a tabl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164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CBE">
        <w:t>Rutgers Open House and Tomato Tasting was held on Aug</w:t>
      </w:r>
      <w:r>
        <w:t>ust</w:t>
      </w:r>
      <w:r w:rsidRPr="00972CBE">
        <w:t xml:space="preserve"> 27 at the university’s </w:t>
      </w:r>
      <w:hyperlink r:id="rId13" w:history="1">
        <w:r w:rsidRPr="002A579E">
          <w:rPr>
            <w:rStyle w:val="Hyperlink"/>
            <w:b/>
            <w:bCs/>
          </w:rPr>
          <w:t>Clifford E. and Melda C. Snyder Research and Extension Farm</w:t>
        </w:r>
      </w:hyperlink>
      <w:r w:rsidRPr="00972CBE">
        <w:t xml:space="preserve"> in Pittstown, N.J. More than 1,000 registered visitors sampled 50-plus varieties of tomatoes grown by Snyder Farm staff.</w:t>
      </w:r>
      <w:r>
        <w:t xml:space="preserve"> </w:t>
      </w:r>
      <w:hyperlink r:id="rId14" w:history="1">
        <w:r w:rsidRPr="004009D0">
          <w:rPr>
            <w:rStyle w:val="Hyperlink"/>
            <w:i/>
            <w:iCs/>
          </w:rPr>
          <w:t>New Jersey Spotlight</w:t>
        </w:r>
        <w:r w:rsidRPr="004009D0">
          <w:rPr>
            <w:rStyle w:val="Hyperlink"/>
          </w:rPr>
          <w:t> featured a video</w:t>
        </w:r>
      </w:hyperlink>
      <w:r w:rsidRPr="00972CBE">
        <w:t xml:space="preserve"> of the </w:t>
      </w:r>
      <w:r>
        <w:t xml:space="preserve">event and the </w:t>
      </w:r>
      <w:r w:rsidRPr="00972CBE">
        <w:t>star “Scarlet Sunrise” bi-color grape tomato</w:t>
      </w:r>
      <w:r>
        <w:t xml:space="preserve"> that </w:t>
      </w:r>
      <w:r w:rsidRPr="00972CBE">
        <w:t>made its big public debut</w:t>
      </w:r>
      <w:r>
        <w:t>. D</w:t>
      </w:r>
      <w:r w:rsidRPr="005D792B">
        <w:t xml:space="preserve">eveloped through a </w:t>
      </w:r>
      <w:r>
        <w:t xml:space="preserve">decade-long </w:t>
      </w:r>
      <w:r w:rsidRPr="005D792B">
        <w:t>collaboration between Rutgers researchers</w:t>
      </w:r>
      <w:r>
        <w:t>,</w:t>
      </w:r>
      <w:r w:rsidRPr="005D792B">
        <w:t> </w:t>
      </w:r>
      <w:r w:rsidRPr="00114D9C">
        <w:rPr>
          <w:b/>
          <w:bCs/>
          <w:lang w:val="en"/>
        </w:rPr>
        <w:t>Peter Nitzsche </w:t>
      </w:r>
      <w:r w:rsidRPr="00114D9C">
        <w:rPr>
          <w:lang w:val="en"/>
        </w:rPr>
        <w:t>and</w:t>
      </w:r>
      <w:r w:rsidRPr="00114D9C">
        <w:rPr>
          <w:b/>
          <w:bCs/>
          <w:lang w:val="en"/>
        </w:rPr>
        <w:t> Tom Orton</w:t>
      </w:r>
      <w:r w:rsidRPr="005D792B">
        <w:rPr>
          <w:lang w:val="en"/>
        </w:rPr>
        <w:t xml:space="preserve">, </w:t>
      </w:r>
      <w:r>
        <w:rPr>
          <w:lang w:val="en"/>
        </w:rPr>
        <w:t>“Scarlet Sunrise” i</w:t>
      </w:r>
      <w:r w:rsidRPr="005D792B">
        <w:rPr>
          <w:lang w:val="en"/>
        </w:rPr>
        <w:t xml:space="preserve">s a </w:t>
      </w:r>
      <w:hyperlink r:id="rId15" w:history="1">
        <w:r w:rsidRPr="00DF6F2F">
          <w:rPr>
            <w:rStyle w:val="Hyperlink"/>
            <w:lang w:val="en"/>
          </w:rPr>
          <w:t>sweet, crack-resistant tomato with a golden hue and a reddish blush</w:t>
        </w:r>
      </w:hyperlink>
      <w:r w:rsidRPr="005D792B">
        <w:rPr>
          <w:lang w:val="en"/>
        </w:rPr>
        <w:t>.</w:t>
      </w:r>
      <w:r>
        <w:rPr>
          <w:lang w:val="en"/>
        </w:rPr>
        <w:t xml:space="preserve"> </w:t>
      </w:r>
      <w:r w:rsidRPr="00972CBE">
        <w:t>The annual tasting event features wagon tours of the farm and stunning garden displays maintained by Rutgers Master Gardeners.</w:t>
      </w:r>
    </w:p>
    <w:p w14:paraId="2FD6E1AC" w14:textId="77777777" w:rsidR="009F41BC" w:rsidRDefault="009F41BC" w:rsidP="009F41BC">
      <w:pPr>
        <w:pStyle w:val="NormalWeb"/>
        <w:spacing w:after="60"/>
        <w:ind w:left="720"/>
        <w:textAlignment w:val="baseline"/>
      </w:pPr>
      <w:r>
        <w:rPr>
          <w:rFonts w:ascii="Century Gothic" w:eastAsiaTheme="minorHAnsi" w:hAnsi="Century Gothic" w:cstheme="minorHAnsi"/>
          <w:b/>
          <w:bCs/>
          <w:noProof/>
        </w:rPr>
        <w:t>National F</w:t>
      </w:r>
      <w:r w:rsidRPr="00B32D27">
        <w:rPr>
          <w:rFonts w:ascii="Century Gothic" w:eastAsiaTheme="minorHAnsi" w:hAnsi="Century Gothic" w:cstheme="minorHAnsi"/>
          <w:b/>
          <w:bCs/>
          <w:noProof/>
        </w:rPr>
        <w:t>ood Loss &amp; Waste Consumer Education Campaign</w:t>
      </w:r>
      <w:r>
        <w:rPr>
          <w:rFonts w:ascii="Century Gothic" w:eastAsiaTheme="minorHAnsi" w:hAnsi="Century Gothic" w:cstheme="minorHAnsi"/>
          <w:b/>
          <w:bCs/>
          <w:noProof/>
        </w:rPr>
        <w:br/>
      </w:r>
      <w:r w:rsidRPr="00D826EB">
        <w:t xml:space="preserve">Ohio State University and </w:t>
      </w:r>
      <w:r w:rsidRPr="00CC558B">
        <w:rPr>
          <w:b/>
          <w:bCs/>
        </w:rPr>
        <w:t>Rutgers Cooperative Extension</w:t>
      </w:r>
      <w:r w:rsidRPr="00D826EB">
        <w:t xml:space="preserve"> </w:t>
      </w:r>
      <w:r>
        <w:t xml:space="preserve">(RCE) </w:t>
      </w:r>
      <w:r w:rsidRPr="00D826EB">
        <w:t>teamed up on a</w:t>
      </w:r>
      <w:r>
        <w:t xml:space="preserve"> pilot for the</w:t>
      </w:r>
      <w:r w:rsidRPr="00D826EB">
        <w:t xml:space="preserve"> USDA NIFA-funded Food Loss &amp; Waste Consumer Education Campaign. </w:t>
      </w:r>
      <w:r>
        <w:t>RCE’s</w:t>
      </w:r>
      <w:r w:rsidRPr="00D826EB">
        <w:t xml:space="preserve"> </w:t>
      </w:r>
      <w:hyperlink r:id="rId16" w:history="1">
        <w:r w:rsidRPr="00F33939">
          <w:rPr>
            <w:rStyle w:val="Hyperlink"/>
            <w:b/>
            <w:bCs/>
          </w:rPr>
          <w:t>Department of Family and Community Health Sciences</w:t>
        </w:r>
      </w:hyperlink>
      <w:r>
        <w:t xml:space="preserve"> </w:t>
      </w:r>
      <w:r w:rsidRPr="00D826EB">
        <w:t xml:space="preserve">developed a </w:t>
      </w:r>
      <w:r>
        <w:t>“</w:t>
      </w:r>
      <w:r w:rsidRPr="00D826EB">
        <w:t>Consumer Food Waste Webinar Series</w:t>
      </w:r>
      <w:r>
        <w:t>”</w:t>
      </w:r>
      <w:r w:rsidRPr="00D826EB">
        <w:t xml:space="preserve"> to provide a platform where individuals committed to reducing food waste could connect and share resources and solutions. </w:t>
      </w:r>
      <w:r>
        <w:t xml:space="preserve">The eight-month series, which ran from </w:t>
      </w:r>
      <w:r w:rsidRPr="004B3642">
        <w:t>October 2024 to May 2025</w:t>
      </w:r>
      <w:r>
        <w:t xml:space="preserve">, attracted more than </w:t>
      </w:r>
      <w:r w:rsidRPr="004B3642">
        <w:t>900 attendees</w:t>
      </w:r>
      <w:r>
        <w:t xml:space="preserve"> and featured </w:t>
      </w:r>
      <w:r w:rsidRPr="004B3642">
        <w:t>16 speakers</w:t>
      </w:r>
      <w:r>
        <w:t xml:space="preserve">. Held monthly, </w:t>
      </w:r>
      <w:r w:rsidRPr="00D826EB">
        <w:t>the online seminar series highlighted the efforts of Extension groups, university researchers, and other leaders in the food and sustainability industry</w:t>
      </w:r>
      <w:r>
        <w:t xml:space="preserve">, including the </w:t>
      </w:r>
      <w:r w:rsidRPr="004B3642">
        <w:t xml:space="preserve">City of Denver and Washington State, </w:t>
      </w:r>
      <w:r w:rsidRPr="00D826EB">
        <w:t>who are making significant strides in combating consumer food waste.</w:t>
      </w:r>
      <w:r>
        <w:t xml:space="preserve"> The success of the pilot has resulted in Year 2 programming to begin in fall 2025. </w:t>
      </w:r>
    </w:p>
    <w:p w14:paraId="6F35A0B2" w14:textId="77777777" w:rsidR="00DD194A" w:rsidRDefault="00DD194A" w:rsidP="00DD194A">
      <w:pPr>
        <w:pStyle w:val="NormalWeb"/>
        <w:shd w:val="clear" w:color="auto" w:fill="FFFFFF"/>
        <w:spacing w:before="0" w:beforeAutospacing="0" w:after="60" w:afterAutospacing="0"/>
        <w:ind w:left="720"/>
        <w:textAlignment w:val="baseline"/>
        <w:rPr>
          <w:rFonts w:asciiTheme="minorHAnsi" w:hAnsiTheme="minorHAnsi" w:cstheme="minorHAnsi"/>
          <w:b/>
          <w:bCs/>
          <w:sz w:val="4"/>
          <w:szCs w:val="4"/>
        </w:rPr>
      </w:pPr>
      <w:r w:rsidRPr="002F5BB4">
        <w:rPr>
          <w:rFonts w:ascii="Century Gothic" w:eastAsiaTheme="minorHAnsi" w:hAnsi="Century Gothic" w:cstheme="minorHAnsi"/>
          <w:b/>
          <w:bCs/>
          <w:noProof/>
        </w:rPr>
        <w:t xml:space="preserve">Spotlight on </w:t>
      </w:r>
      <w:r>
        <w:rPr>
          <w:rFonts w:ascii="Century Gothic" w:eastAsiaTheme="minorHAnsi" w:hAnsi="Century Gothic" w:cstheme="minorHAnsi"/>
          <w:b/>
          <w:bCs/>
          <w:noProof/>
        </w:rPr>
        <w:t>New Faculty Member Meli’sa Crawford</w:t>
      </w:r>
    </w:p>
    <w:p w14:paraId="7762B928" w14:textId="77777777" w:rsidR="00DD194A" w:rsidRPr="0092141D" w:rsidRDefault="00DD194A" w:rsidP="00DD194A">
      <w:pPr>
        <w:pStyle w:val="NormalWeb"/>
        <w:shd w:val="clear" w:color="auto" w:fill="FFFFFF"/>
        <w:spacing w:before="0" w:beforeAutospacing="0" w:after="60" w:afterAutospacing="0"/>
        <w:ind w:left="720"/>
        <w:textAlignment w:val="baseline"/>
        <w:rPr>
          <w:rFonts w:cs="Calibri"/>
          <w:color w:val="212121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21663456" wp14:editId="0AB53C53">
            <wp:simplePos x="0" y="0"/>
            <wp:positionH relativeFrom="column">
              <wp:posOffset>471805</wp:posOffset>
            </wp:positionH>
            <wp:positionV relativeFrom="paragraph">
              <wp:posOffset>40005</wp:posOffset>
            </wp:positionV>
            <wp:extent cx="872490" cy="929640"/>
            <wp:effectExtent l="0" t="0" r="3810" b="3810"/>
            <wp:wrapTight wrapText="bothSides">
              <wp:wrapPolygon edited="0">
                <wp:start x="0" y="0"/>
                <wp:lineTo x="0" y="21246"/>
                <wp:lineTo x="21223" y="21246"/>
                <wp:lineTo x="21223" y="0"/>
                <wp:lineTo x="0" y="0"/>
              </wp:wrapPolygon>
            </wp:wrapTight>
            <wp:docPr id="1492361406" name="Picture 2" descr="Headshot of new faculty member Meli'sa Crawf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361406" name="Picture 2" descr="Headshot of new faculty member Meli'sa Crawford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cs="Calibri"/>
          <w:b/>
          <w:bCs/>
        </w:rPr>
        <w:t>Me</w:t>
      </w:r>
      <w:r w:rsidRPr="0092141D">
        <w:rPr>
          <w:rFonts w:cs="Calibri"/>
          <w:b/>
          <w:bCs/>
        </w:rPr>
        <w:t>li’sa</w:t>
      </w:r>
      <w:proofErr w:type="spellEnd"/>
      <w:r w:rsidRPr="0092141D">
        <w:rPr>
          <w:rFonts w:cs="Calibri"/>
          <w:b/>
          <w:bCs/>
        </w:rPr>
        <w:t xml:space="preserve"> Crawford</w:t>
      </w:r>
      <w:r>
        <w:rPr>
          <w:rFonts w:cs="Calibri"/>
          <w:color w:val="212121"/>
        </w:rPr>
        <w:t xml:space="preserve"> is a</w:t>
      </w:r>
      <w:r w:rsidRPr="0092141D">
        <w:rPr>
          <w:rFonts w:cs="Calibri"/>
          <w:color w:val="212121"/>
        </w:rPr>
        <w:t xml:space="preserve"> new faculty member in the </w:t>
      </w:r>
      <w:hyperlink r:id="rId18" w:history="1">
        <w:r w:rsidRPr="009712F5">
          <w:rPr>
            <w:rStyle w:val="Hyperlink"/>
            <w:rFonts w:cs="Calibri"/>
            <w:b/>
            <w:bCs/>
          </w:rPr>
          <w:t>Department of Animal Sciences</w:t>
        </w:r>
      </w:hyperlink>
      <w:r w:rsidRPr="0092141D">
        <w:rPr>
          <w:rFonts w:cs="Calibri"/>
          <w:color w:val="212121"/>
        </w:rPr>
        <w:t xml:space="preserve">. </w:t>
      </w:r>
      <w:r>
        <w:rPr>
          <w:rFonts w:cs="Calibri"/>
          <w:color w:val="212121"/>
        </w:rPr>
        <w:t>Her research</w:t>
      </w:r>
      <w:r w:rsidRPr="0092141D">
        <w:rPr>
          <w:rFonts w:cs="Calibri"/>
          <w:color w:val="212121"/>
        </w:rPr>
        <w:t xml:space="preserve"> focus</w:t>
      </w:r>
      <w:r>
        <w:rPr>
          <w:rFonts w:cs="Calibri"/>
          <w:color w:val="212121"/>
        </w:rPr>
        <w:t xml:space="preserve"> is</w:t>
      </w:r>
      <w:r w:rsidRPr="0092141D">
        <w:rPr>
          <w:rFonts w:cs="Calibri"/>
          <w:color w:val="212121"/>
        </w:rPr>
        <w:t xml:space="preserve"> the gut microbiome and environmental exposures, with a particular interest in the intersection of human health and agricultural pollution from livestock and crop production. </w:t>
      </w:r>
      <w:r>
        <w:rPr>
          <w:rFonts w:cs="Calibri"/>
          <w:color w:val="212121"/>
        </w:rPr>
        <w:t>Crawford’s current</w:t>
      </w:r>
      <w:r w:rsidRPr="0092141D">
        <w:rPr>
          <w:rFonts w:cs="Calibri"/>
          <w:color w:val="212121"/>
        </w:rPr>
        <w:t xml:space="preserve"> research </w:t>
      </w:r>
      <w:r>
        <w:rPr>
          <w:rFonts w:cs="Calibri"/>
          <w:color w:val="212121"/>
        </w:rPr>
        <w:t xml:space="preserve">project </w:t>
      </w:r>
      <w:r w:rsidRPr="0092141D">
        <w:rPr>
          <w:rFonts w:cs="Calibri"/>
          <w:color w:val="212121"/>
        </w:rPr>
        <w:t xml:space="preserve">explores how factors like air quality directly affect food systems and public health. </w:t>
      </w:r>
    </w:p>
    <w:p w14:paraId="32D34CCA" w14:textId="77777777" w:rsidR="00DD194A" w:rsidRPr="00CC558B" w:rsidRDefault="00DD194A" w:rsidP="009F41BC">
      <w:pPr>
        <w:pStyle w:val="NormalWeb"/>
        <w:spacing w:after="60"/>
        <w:ind w:left="720"/>
        <w:textAlignment w:val="baseline"/>
      </w:pPr>
    </w:p>
    <w:p w14:paraId="080688C3" w14:textId="619C4B57" w:rsidR="00C36915" w:rsidRPr="00C36915" w:rsidRDefault="00FF1E2D" w:rsidP="002947F9">
      <w:pPr>
        <w:pStyle w:val="Heading1"/>
        <w:ind w:firstLine="720"/>
      </w:pPr>
      <w:r>
        <w:t xml:space="preserve">New </w:t>
      </w:r>
      <w:r w:rsidR="005345DF">
        <w:t xml:space="preserve">Rutgers </w:t>
      </w:r>
      <w:r w:rsidR="00C36915">
        <w:t xml:space="preserve">Patent </w:t>
      </w:r>
      <w:r w:rsidR="00DE6408">
        <w:t>f</w:t>
      </w:r>
      <w:r>
        <w:t>o</w:t>
      </w:r>
      <w:r w:rsidR="00E25423">
        <w:t>r</w:t>
      </w:r>
      <w:r w:rsidR="00426D92">
        <w:t xml:space="preserve"> </w:t>
      </w:r>
      <w:r w:rsidR="005345DF">
        <w:t>Sweet Basil Showing Increased</w:t>
      </w:r>
      <w:r w:rsidR="00426D92">
        <w:t xml:space="preserve"> </w:t>
      </w:r>
      <w:r w:rsidR="000175C1">
        <w:t xml:space="preserve">Downy Mildew </w:t>
      </w:r>
      <w:r w:rsidR="005345DF">
        <w:t>R</w:t>
      </w:r>
      <w:r w:rsidR="00E25423">
        <w:t>esistan</w:t>
      </w:r>
      <w:r w:rsidR="005345DF">
        <w:t>ce</w:t>
      </w:r>
      <w:r w:rsidR="00E25423">
        <w:t xml:space="preserve"> </w:t>
      </w:r>
    </w:p>
    <w:p w14:paraId="1F5D458D" w14:textId="4EA7D132" w:rsidR="004400C8" w:rsidRDefault="002947F9" w:rsidP="004400C8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874CDC0" wp14:editId="3320BEED">
                <wp:simplePos x="0" y="0"/>
                <wp:positionH relativeFrom="column">
                  <wp:posOffset>373380</wp:posOffset>
                </wp:positionH>
                <wp:positionV relativeFrom="paragraph">
                  <wp:posOffset>1369695</wp:posOffset>
                </wp:positionV>
                <wp:extent cx="214884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4865E" w14:textId="69691495" w:rsidR="006B7E70" w:rsidRPr="006B7E70" w:rsidRDefault="006B7E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Plant b</w:t>
                            </w:r>
                            <w:r w:rsidRPr="006B7E70">
                              <w:rPr>
                                <w:sz w:val="20"/>
                                <w:szCs w:val="20"/>
                              </w:rPr>
                              <w:t>reeders Jim Simon and Rong 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74CD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4pt;margin-top:107.85pt;width:169.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" stroked="f">
                <v:textbox style="mso-fit-shape-to-text:t">
                  <w:txbxContent>
                    <w:p w14:paraId="28B4865E" w14:textId="69691495" w:rsidR="006B7E70" w:rsidRPr="006B7E70" w:rsidRDefault="006B7E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Plant b</w:t>
                      </w:r>
                      <w:r w:rsidRPr="006B7E70">
                        <w:rPr>
                          <w:sz w:val="20"/>
                          <w:szCs w:val="20"/>
                        </w:rPr>
                        <w:t>reeders Jim Simon and Rong Di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2AF6">
        <w:rPr>
          <w:noProof/>
        </w:rPr>
        <w:drawing>
          <wp:anchor distT="0" distB="0" distL="114300" distR="114300" simplePos="0" relativeHeight="251660288" behindDoc="1" locked="0" layoutInCell="1" allowOverlap="1" wp14:anchorId="05B37CBB" wp14:editId="28A00026">
            <wp:simplePos x="0" y="0"/>
            <wp:positionH relativeFrom="column">
              <wp:posOffset>464820</wp:posOffset>
            </wp:positionH>
            <wp:positionV relativeFrom="paragraph">
              <wp:posOffset>51435</wp:posOffset>
            </wp:positionV>
            <wp:extent cx="2034540" cy="1356360"/>
            <wp:effectExtent l="0" t="0" r="3810" b="0"/>
            <wp:wrapTight wrapText="bothSides">
              <wp:wrapPolygon edited="0">
                <wp:start x="0" y="0"/>
                <wp:lineTo x="0" y="21236"/>
                <wp:lineTo x="21438" y="21236"/>
                <wp:lineTo x="21438" y="0"/>
                <wp:lineTo x="0" y="0"/>
              </wp:wrapPolygon>
            </wp:wrapTight>
            <wp:docPr id="1550969356" name="Picture 2" descr="Two Rutgers plant breeders tend a basil crop in a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69356" name="Picture 2" descr="Two Rutgers plant breeders tend a basil crop in a fiel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60C">
        <w:t>D</w:t>
      </w:r>
      <w:r w:rsidR="00C36915" w:rsidRPr="00F24D82">
        <w:t xml:space="preserve">owny mildew </w:t>
      </w:r>
      <w:r w:rsidR="00C5460C">
        <w:t xml:space="preserve">(DM) </w:t>
      </w:r>
      <w:r w:rsidR="00C36915" w:rsidRPr="00F24D82">
        <w:t>disease continues to be a worldwide threat to the basil industry despite the recent release of Rutgers DM</w:t>
      </w:r>
      <w:r w:rsidR="00C5460C">
        <w:t>-</w:t>
      </w:r>
      <w:r w:rsidR="00C36915" w:rsidRPr="00F24D82">
        <w:t xml:space="preserve"> resistant varieties as the pathogen also continues to evolve. </w:t>
      </w:r>
      <w:r w:rsidR="00C5460C">
        <w:t>Th</w:t>
      </w:r>
      <w:r w:rsidR="00C22A5B">
        <w:t>e Rutgers</w:t>
      </w:r>
      <w:r w:rsidR="00C36915" w:rsidRPr="00F24D82">
        <w:t xml:space="preserve"> team </w:t>
      </w:r>
      <w:r w:rsidR="005A39E4">
        <w:t xml:space="preserve">has </w:t>
      </w:r>
      <w:r w:rsidR="00C36915" w:rsidRPr="00F24D82">
        <w:t xml:space="preserve">successfully </w:t>
      </w:r>
      <w:r w:rsidR="005A39E4">
        <w:t xml:space="preserve">modified </w:t>
      </w:r>
      <w:r w:rsidR="00C36915" w:rsidRPr="00F24D82">
        <w:t>the sweet basil DM</w:t>
      </w:r>
      <w:r w:rsidR="00853006">
        <w:t>-</w:t>
      </w:r>
      <w:r w:rsidR="00C36915" w:rsidRPr="00F24D82">
        <w:t>susceptible gene</w:t>
      </w:r>
      <w:r w:rsidR="005A39E4">
        <w:t xml:space="preserve"> to</w:t>
      </w:r>
      <w:r w:rsidR="00C36915" w:rsidRPr="00F24D82">
        <w:t xml:space="preserve"> generate DM</w:t>
      </w:r>
      <w:r w:rsidR="00853006">
        <w:t>-</w:t>
      </w:r>
      <w:r w:rsidR="00C36915" w:rsidRPr="00F24D82">
        <w:t xml:space="preserve">resistant mutant plants. </w:t>
      </w:r>
      <w:r w:rsidR="00D2017C">
        <w:t>Under greenhouse conditions, t</w:t>
      </w:r>
      <w:r w:rsidR="003B1870">
        <w:t xml:space="preserve">hese </w:t>
      </w:r>
      <w:r w:rsidR="00C36915" w:rsidRPr="00F24D82">
        <w:t>mutant sweet basil plants displayed significantly improved resistance to DM</w:t>
      </w:r>
      <w:r w:rsidR="00D2017C">
        <w:t xml:space="preserve">. </w:t>
      </w:r>
      <w:r w:rsidR="00207FCC">
        <w:t>The team</w:t>
      </w:r>
      <w:r w:rsidR="00C36915" w:rsidRPr="00F24D82">
        <w:t xml:space="preserve"> obtained the first</w:t>
      </w:r>
      <w:r w:rsidR="00207FCC">
        <w:t>-</w:t>
      </w:r>
      <w:r w:rsidR="00C36915" w:rsidRPr="00F24D82">
        <w:t xml:space="preserve">ever national USDA-APHIS </w:t>
      </w:r>
      <w:r w:rsidR="00C36915" w:rsidRPr="00207FCC">
        <w:rPr>
          <w:i/>
          <w:iCs/>
        </w:rPr>
        <w:t>(Animal and Plant Health Inspection Services)</w:t>
      </w:r>
      <w:r w:rsidR="00C36915" w:rsidRPr="00F24D82">
        <w:t xml:space="preserve"> permit to field test </w:t>
      </w:r>
      <w:r w:rsidR="00B61873">
        <w:t xml:space="preserve">the </w:t>
      </w:r>
      <w:r w:rsidR="00C36915" w:rsidRPr="00F24D82">
        <w:t xml:space="preserve">mutant sweet basil plants outdoors at </w:t>
      </w:r>
      <w:hyperlink r:id="rId20" w:history="1">
        <w:r w:rsidR="007B6B8C" w:rsidRPr="004913C1">
          <w:rPr>
            <w:rStyle w:val="Hyperlink"/>
            <w:b/>
            <w:bCs/>
          </w:rPr>
          <w:t>Rutgers</w:t>
        </w:r>
        <w:r w:rsidR="00C36915" w:rsidRPr="004913C1">
          <w:rPr>
            <w:rStyle w:val="Hyperlink"/>
            <w:b/>
            <w:bCs/>
          </w:rPr>
          <w:t xml:space="preserve"> Horticulture Farm III</w:t>
        </w:r>
      </w:hyperlink>
      <w:r w:rsidR="00C36915" w:rsidRPr="00F24D82">
        <w:t xml:space="preserve">. Two years in a row, these mutant sweet basil plants showed delayed DM disease onset and less severe symptoms, compared to non-edited plants, when exposed to severe disease conditions in the field. </w:t>
      </w:r>
      <w:r w:rsidR="000A624F">
        <w:t>G</w:t>
      </w:r>
      <w:r w:rsidR="00C36915" w:rsidRPr="00F24D82">
        <w:t xml:space="preserve">ene-edited, transgene-free, DM resistant sweet basil plants are now being bred into </w:t>
      </w:r>
      <w:r w:rsidR="00F16C22">
        <w:t xml:space="preserve">the </w:t>
      </w:r>
      <w:r w:rsidR="00C36915" w:rsidRPr="00F24D82">
        <w:t xml:space="preserve">series of </w:t>
      </w:r>
      <w:r w:rsidR="00F16C22">
        <w:t xml:space="preserve">Rutgers </w:t>
      </w:r>
      <w:r w:rsidR="00C36915" w:rsidRPr="00F24D82">
        <w:t>DMR sweet basils in order to reduce the plants’ natural susceptible genes to disease while conserving the disease</w:t>
      </w:r>
      <w:r w:rsidR="00373C50">
        <w:t>-</w:t>
      </w:r>
      <w:r w:rsidR="00C36915" w:rsidRPr="00F24D82">
        <w:t>resistant genes</w:t>
      </w:r>
      <w:r w:rsidR="00F16C22">
        <w:t xml:space="preserve"> already </w:t>
      </w:r>
      <w:r w:rsidR="00C36915" w:rsidRPr="00F24D82">
        <w:t xml:space="preserve">bred into </w:t>
      </w:r>
      <w:r w:rsidR="00F16C22">
        <w:t xml:space="preserve">the </w:t>
      </w:r>
      <w:r w:rsidR="00C36915" w:rsidRPr="00F24D82">
        <w:t>sweet basils. This approach provides additional protection and will directly benefit farmers, consumers</w:t>
      </w:r>
      <w:r w:rsidR="00D11F30">
        <w:t>,</w:t>
      </w:r>
      <w:r w:rsidR="00C36915" w:rsidRPr="00F24D82">
        <w:t xml:space="preserve"> and the environment by reducing the need for fungicide applications and its associated costs.</w:t>
      </w:r>
      <w:r w:rsidR="004400C8">
        <w:t xml:space="preserve"> </w:t>
      </w:r>
      <w:hyperlink r:id="rId21" w:history="1">
        <w:r w:rsidR="004400C8" w:rsidRPr="004400C8">
          <w:rPr>
            <w:rStyle w:val="Hyperlink"/>
          </w:rPr>
          <w:t>This research, which is supported by USDA-NIFA, has resulted in a U.S. patent and publication of the findings</w:t>
        </w:r>
      </w:hyperlink>
      <w:r w:rsidR="004400C8">
        <w:t>.</w:t>
      </w:r>
    </w:p>
    <w:p w14:paraId="2A322C16" w14:textId="77777777" w:rsidR="002947F9" w:rsidRDefault="002947F9" w:rsidP="002947F9">
      <w:pPr>
        <w:ind w:left="720"/>
        <w:rPr>
          <w:rFonts w:ascii="Century Gothic" w:eastAsiaTheme="majorEastAsia" w:hAnsi="Century Gothic" w:cstheme="majorBidi"/>
          <w:b/>
          <w:bCs/>
        </w:rPr>
      </w:pPr>
    </w:p>
    <w:p w14:paraId="439EC920" w14:textId="730F3A08" w:rsidR="002947F9" w:rsidRDefault="002947F9" w:rsidP="002947F9">
      <w:pPr>
        <w:ind w:left="720"/>
        <w:rPr>
          <w:rFonts w:ascii="Century Gothic" w:eastAsiaTheme="majorEastAsia" w:hAnsi="Century Gothic" w:cstheme="majorBidi"/>
          <w:b/>
          <w:bCs/>
        </w:rPr>
      </w:pPr>
      <w:r w:rsidRPr="002947F9">
        <w:rPr>
          <w:rFonts w:ascii="Century Gothic" w:eastAsiaTheme="majorEastAsia" w:hAnsi="Century Gothic" w:cstheme="majorBidi"/>
          <w:b/>
          <w:bCs/>
        </w:rPr>
        <w:t xml:space="preserve">Research Study </w:t>
      </w:r>
      <w:proofErr w:type="gramStart"/>
      <w:r w:rsidRPr="002947F9">
        <w:rPr>
          <w:rFonts w:ascii="Century Gothic" w:eastAsiaTheme="majorEastAsia" w:hAnsi="Century Gothic" w:cstheme="majorBidi"/>
          <w:b/>
          <w:bCs/>
        </w:rPr>
        <w:t>to</w:t>
      </w:r>
      <w:proofErr w:type="gramEnd"/>
      <w:r w:rsidRPr="002947F9">
        <w:rPr>
          <w:rFonts w:ascii="Century Gothic" w:eastAsiaTheme="majorEastAsia" w:hAnsi="Century Gothic" w:cstheme="majorBidi"/>
          <w:b/>
          <w:bCs/>
        </w:rPr>
        <w:t xml:space="preserve"> Bolster Corn Crop Traits</w:t>
      </w:r>
    </w:p>
    <w:p w14:paraId="3D969915" w14:textId="77777777" w:rsidR="002947F9" w:rsidRPr="009F41BC" w:rsidRDefault="002947F9" w:rsidP="002947F9">
      <w:pPr>
        <w:ind w:left="720"/>
      </w:pPr>
      <w:r w:rsidRPr="00487295">
        <w:rPr>
          <w:b/>
          <w:bCs/>
        </w:rPr>
        <w:t>Andrea Gallavotti</w:t>
      </w:r>
      <w:r>
        <w:t xml:space="preserve">, professor in the </w:t>
      </w:r>
      <w:r w:rsidRPr="00330384">
        <w:rPr>
          <w:b/>
          <w:bCs/>
        </w:rPr>
        <w:t>Department of Plant Biology</w:t>
      </w:r>
      <w:r>
        <w:t xml:space="preserve"> and the Waksman Institute of Microbiology, </w:t>
      </w:r>
      <w:hyperlink r:id="rId22" w:history="1">
        <w:r w:rsidRPr="00487295">
          <w:rPr>
            <w:rStyle w:val="Hyperlink"/>
          </w:rPr>
          <w:t>is among a team of Rutgers researchers who have unlocked some of the secrets of corn DNA,</w:t>
        </w:r>
      </w:hyperlink>
      <w:r w:rsidRPr="00487295">
        <w:t xml:space="preserve"> revealing how specific sections of genetic material control vital traits such as plant architecture and pest resistance</w:t>
      </w:r>
      <w:r>
        <w:t>.</w:t>
      </w:r>
    </w:p>
    <w:p w14:paraId="14E1B529" w14:textId="1FBCBC47" w:rsidR="009F41BC" w:rsidRDefault="009F41BC" w:rsidP="00DD194A">
      <w:pPr>
        <w:pStyle w:val="Heading1"/>
        <w:ind w:firstLine="720"/>
        <w:rPr>
          <w:bCs/>
          <w:szCs w:val="24"/>
        </w:rPr>
      </w:pPr>
      <w:r>
        <w:rPr>
          <w:bCs/>
          <w:szCs w:val="24"/>
        </w:rPr>
        <w:t>R</w:t>
      </w:r>
      <w:r w:rsidR="002947F9">
        <w:rPr>
          <w:bCs/>
          <w:szCs w:val="24"/>
        </w:rPr>
        <w:t>ecent R</w:t>
      </w:r>
      <w:r>
        <w:rPr>
          <w:bCs/>
          <w:szCs w:val="24"/>
        </w:rPr>
        <w:t xml:space="preserve">etirement </w:t>
      </w:r>
    </w:p>
    <w:p w14:paraId="31EFB445" w14:textId="606CC0E4" w:rsidR="009F41BC" w:rsidRDefault="009F41BC" w:rsidP="009F41BC">
      <w:pPr>
        <w:ind w:left="720"/>
      </w:pPr>
      <w:r w:rsidRPr="00821357">
        <w:rPr>
          <w:b/>
          <w:bCs/>
        </w:rPr>
        <w:t>Karyn Malinowski,</w:t>
      </w:r>
      <w:r>
        <w:t xml:space="preserve"> founding director of the </w:t>
      </w:r>
      <w:r w:rsidRPr="00330384">
        <w:rPr>
          <w:b/>
          <w:bCs/>
        </w:rPr>
        <w:t>Rutgers Equine Science Center</w:t>
      </w:r>
      <w:r>
        <w:t xml:space="preserve"> (ESC), </w:t>
      </w:r>
      <w:hyperlink r:id="rId23" w:history="1">
        <w:r w:rsidRPr="006A06B9">
          <w:rPr>
            <w:rStyle w:val="Hyperlink"/>
          </w:rPr>
          <w:t>has retired after close to 50 years of service to Rutgers</w:t>
        </w:r>
      </w:hyperlink>
      <w:r>
        <w:t xml:space="preserve">. Malinowski, who retired at the rank of professor in the Department of Animal Sciences, joined </w:t>
      </w:r>
      <w:r w:rsidRPr="003911CF">
        <w:t>the faculty in 1978 as the first female Equine Extension Specialist in the U</w:t>
      </w:r>
      <w:r>
        <w:t xml:space="preserve">.S. </w:t>
      </w:r>
      <w:r w:rsidRPr="00806785">
        <w:t>Over the course of a long career at Rutgers, Malinowski has served in several leadership roles, including Associate Director of NJAES and Director of Rutgers Cooperative Extension.</w:t>
      </w:r>
    </w:p>
    <w:p w14:paraId="4DEE6878" w14:textId="74FF7BBC" w:rsidR="00263FBF" w:rsidRPr="00702926" w:rsidRDefault="00DD194A" w:rsidP="002947F9">
      <w:pPr>
        <w:pStyle w:val="Heading1"/>
        <w:ind w:firstLine="720"/>
      </w:pPr>
      <w:r>
        <w:rPr>
          <w:bCs/>
          <w:szCs w:val="24"/>
        </w:rPr>
        <w:t>Publications of</w:t>
      </w:r>
      <w:r w:rsidR="00263FBF" w:rsidRPr="005F7B4E">
        <w:rPr>
          <w:bCs/>
          <w:szCs w:val="24"/>
        </w:rPr>
        <w:t xml:space="preserve"> Interest</w:t>
      </w:r>
    </w:p>
    <w:p w14:paraId="56BADC68" w14:textId="11613008" w:rsidR="00263FBF" w:rsidRPr="00F82333" w:rsidRDefault="00263FBF" w:rsidP="00F82333">
      <w:pPr>
        <w:shd w:val="clear" w:color="auto" w:fill="FFFFFF"/>
        <w:ind w:firstLine="720"/>
        <w:textAlignment w:val="baseline"/>
        <w:rPr>
          <w:rFonts w:eastAsia="Times New Roman" w:cstheme="minorHAnsi"/>
          <w:color w:val="000000"/>
        </w:rPr>
      </w:pPr>
      <w:r w:rsidRPr="00115EF6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The following</w:t>
      </w:r>
      <w:r w:rsidR="002A6B38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115EF6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fact sheets are available on </w:t>
      </w:r>
      <w:hyperlink r:id="rId24" w:history="1">
        <w:r w:rsidRPr="00E60B0D">
          <w:rPr>
            <w:rStyle w:val="Hyperlink"/>
            <w:rFonts w:eastAsia="Times New Roman" w:cstheme="minorHAnsi"/>
            <w:bdr w:val="none" w:sz="0" w:space="0" w:color="auto" w:frame="1"/>
            <w:shd w:val="clear" w:color="auto" w:fill="FFFFFF"/>
          </w:rPr>
          <w:t>NJAES Publications</w:t>
        </w:r>
      </w:hyperlink>
      <w:r w:rsidRPr="00115EF6">
        <w:rPr>
          <w:rFonts w:eastAsia="Times New Roman" w:cstheme="minorHAnsi"/>
          <w:color w:val="000000"/>
          <w:bdr w:val="none" w:sz="0" w:space="0" w:color="auto" w:frame="1"/>
          <w:shd w:val="clear" w:color="auto" w:fill="FFFFFF"/>
        </w:rPr>
        <w:t>:</w:t>
      </w:r>
    </w:p>
    <w:p w14:paraId="37E5DA39" w14:textId="468B7FE3" w:rsidR="002A6B38" w:rsidRPr="0027546F" w:rsidRDefault="009734D6" w:rsidP="002A6B38">
      <w:pPr>
        <w:shd w:val="clear" w:color="auto" w:fill="FFFFFF"/>
        <w:ind w:left="720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>
        <w:rPr>
          <w:sz w:val="4"/>
          <w:szCs w:val="4"/>
        </w:rPr>
        <w:br/>
      </w:r>
      <w:r w:rsidR="00B04A18">
        <w:rPr>
          <w:sz w:val="4"/>
          <w:szCs w:val="4"/>
        </w:rPr>
        <w:br/>
      </w:r>
      <w:hyperlink r:id="rId25" w:tgtFrame="_blank" w:tooltip="https://njaes.rutgers.edu/fs336/" w:history="1">
        <w:r w:rsidR="002A6B38" w:rsidRPr="0027546F">
          <w:rPr>
            <w:rStyle w:val="Hyperlink"/>
            <w:rFonts w:ascii="Calibri" w:eastAsia="Times New Roman" w:hAnsi="Calibri" w:cs="Calibri"/>
            <w:bdr w:val="none" w:sz="0" w:space="0" w:color="auto" w:frame="1"/>
          </w:rPr>
          <w:t>FS336: Soil Testing for Lead Contamination</w:t>
        </w:r>
      </w:hyperlink>
    </w:p>
    <w:p w14:paraId="4184B75A" w14:textId="77777777" w:rsidR="00AD71F8" w:rsidRDefault="002A6B38" w:rsidP="00AD71F8">
      <w:pPr>
        <w:shd w:val="clear" w:color="auto" w:fill="FFFFFF"/>
        <w:ind w:left="720"/>
        <w:rPr>
          <w:rFonts w:ascii="Calibri" w:eastAsia="Times New Roman" w:hAnsi="Calibri" w:cs="Calibri"/>
          <w:color w:val="000000"/>
          <w:sz w:val="4"/>
          <w:szCs w:val="4"/>
          <w:bdr w:val="none" w:sz="0" w:space="0" w:color="auto" w:frame="1"/>
        </w:rPr>
      </w:pPr>
      <w:r w:rsidRPr="0027546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Heckman, J. </w:t>
      </w:r>
      <w:r w:rsidRPr="0027546F">
        <w:rPr>
          <w:rFonts w:ascii="Calibri" w:eastAsia="Times New Roman" w:hAnsi="Calibri" w:cs="Calibri"/>
          <w:color w:val="000000"/>
          <w:bdr w:val="none" w:sz="0" w:space="0" w:color="auto" w:frame="1"/>
        </w:rPr>
        <w:t>and </w:t>
      </w:r>
      <w:r w:rsidRPr="0027546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Murphy, S.</w:t>
      </w:r>
    </w:p>
    <w:p w14:paraId="6431041D" w14:textId="77777777" w:rsidR="00F82333" w:rsidRDefault="00F82333" w:rsidP="00AD71F8">
      <w:pPr>
        <w:shd w:val="clear" w:color="auto" w:fill="FFFFFF"/>
        <w:ind w:left="720"/>
        <w:rPr>
          <w:sz w:val="4"/>
          <w:szCs w:val="4"/>
        </w:rPr>
      </w:pPr>
    </w:p>
    <w:p w14:paraId="73910639" w14:textId="2D48FD7A" w:rsidR="00666181" w:rsidRDefault="00666181" w:rsidP="00AD71F8">
      <w:pPr>
        <w:shd w:val="clear" w:color="auto" w:fill="FFFFFF"/>
        <w:ind w:left="720"/>
        <w:rPr>
          <w:rFonts w:ascii="Calibri" w:eastAsia="Times New Roman" w:hAnsi="Calibri" w:cs="Calibri"/>
          <w:color w:val="000000"/>
          <w:bdr w:val="none" w:sz="0" w:space="0" w:color="auto" w:frame="1"/>
        </w:rPr>
      </w:pPr>
      <w:hyperlink r:id="rId26" w:tgtFrame="_blank" w:tooltip="https://njaes.rutgers.edu/fs1140/" w:history="1">
        <w:r w:rsidRPr="00666181">
          <w:rPr>
            <w:rStyle w:val="Hyperlink"/>
            <w:rFonts w:ascii="Calibri" w:eastAsia="Times New Roman" w:hAnsi="Calibri" w:cs="Calibri"/>
            <w:bdr w:val="none" w:sz="0" w:space="0" w:color="auto" w:frame="1"/>
          </w:rPr>
          <w:t>FS1140: Incorporating Native Plants in Your Residential Landscape</w:t>
        </w:r>
      </w:hyperlink>
      <w:r w:rsidRPr="00666181">
        <w:rPr>
          <w:rFonts w:ascii="Calibri" w:eastAsia="Times New Roman" w:hAnsi="Calibri" w:cs="Calibri"/>
          <w:color w:val="000000"/>
          <w:bdr w:val="none" w:sz="0" w:space="0" w:color="auto" w:frame="1"/>
        </w:rPr>
        <w:br/>
      </w:r>
      <w:r w:rsidRPr="002A6B3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Pinto, D</w:t>
      </w:r>
      <w:r w:rsidRPr="00666181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. and </w:t>
      </w:r>
      <w:r w:rsidRPr="002A6B3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Melendez, M.</w:t>
      </w:r>
    </w:p>
    <w:p w14:paraId="0A6CD57D" w14:textId="77777777" w:rsidR="00F82333" w:rsidRDefault="00F82333" w:rsidP="00666181">
      <w:pPr>
        <w:shd w:val="clear" w:color="auto" w:fill="FFFFFF"/>
        <w:ind w:left="720"/>
        <w:rPr>
          <w:rFonts w:ascii="Calibri" w:eastAsia="Times New Roman" w:hAnsi="Calibri" w:cs="Calibri"/>
          <w:color w:val="000000"/>
          <w:sz w:val="4"/>
          <w:szCs w:val="4"/>
          <w:bdr w:val="none" w:sz="0" w:space="0" w:color="auto" w:frame="1"/>
        </w:rPr>
      </w:pPr>
    </w:p>
    <w:p w14:paraId="7FE2AC0F" w14:textId="269B05C3" w:rsidR="00327C85" w:rsidRDefault="00AF109B" w:rsidP="0027546F">
      <w:pPr>
        <w:shd w:val="clear" w:color="auto" w:fill="FFFFFF"/>
        <w:ind w:left="720"/>
        <w:rPr>
          <w:rFonts w:ascii="Calibri" w:eastAsia="Times New Roman" w:hAnsi="Calibri" w:cs="Calibri"/>
          <w:b/>
          <w:bCs/>
          <w:color w:val="FF0000"/>
          <w:sz w:val="4"/>
          <w:szCs w:val="4"/>
          <w:bdr w:val="none" w:sz="0" w:space="0" w:color="auto" w:frame="1"/>
        </w:rPr>
      </w:pPr>
      <w:hyperlink r:id="rId27" w:tgtFrame="_blank" w:tooltip="https://njaes.rutgers.edu/FS1246/" w:history="1">
        <w:r w:rsidRPr="00AF109B">
          <w:rPr>
            <w:rStyle w:val="Hyperlink"/>
          </w:rPr>
          <w:t>FS1246: Spotted Wing Drosophila: A Key Pest of Small Fruits in New Jersey</w:t>
        </w:r>
      </w:hyperlink>
      <w:r w:rsidRPr="00AF109B">
        <w:br/>
      </w:r>
      <w:r w:rsidRPr="00AF109B">
        <w:rPr>
          <w:b/>
          <w:bCs/>
        </w:rPr>
        <w:t>Rodriguez-Saona, C., Nielsen, A., </w:t>
      </w:r>
      <w:r w:rsidRPr="00AF109B">
        <w:t>and</w:t>
      </w:r>
      <w:r w:rsidRPr="00AF109B">
        <w:rPr>
          <w:b/>
          <w:bCs/>
        </w:rPr>
        <w:t> Spies, J.</w:t>
      </w:r>
    </w:p>
    <w:p w14:paraId="48B6EAB9" w14:textId="77777777" w:rsidR="00327C85" w:rsidRDefault="00327C85" w:rsidP="0027546F">
      <w:pPr>
        <w:shd w:val="clear" w:color="auto" w:fill="FFFFFF"/>
        <w:ind w:left="720"/>
        <w:rPr>
          <w:rFonts w:ascii="Calibri" w:eastAsia="Times New Roman" w:hAnsi="Calibri" w:cs="Calibri"/>
          <w:b/>
          <w:bCs/>
          <w:color w:val="FF0000"/>
          <w:sz w:val="4"/>
          <w:szCs w:val="4"/>
          <w:bdr w:val="none" w:sz="0" w:space="0" w:color="auto" w:frame="1"/>
        </w:rPr>
      </w:pPr>
    </w:p>
    <w:p w14:paraId="0B028EFD" w14:textId="77777777" w:rsidR="0027546F" w:rsidRPr="0027546F" w:rsidRDefault="0027546F" w:rsidP="0027546F">
      <w:pPr>
        <w:shd w:val="clear" w:color="auto" w:fill="FFFFFF"/>
        <w:ind w:left="720"/>
        <w:rPr>
          <w:rFonts w:ascii="Calibri" w:eastAsia="Times New Roman" w:hAnsi="Calibri" w:cs="Calibri"/>
          <w:color w:val="000000"/>
          <w:bdr w:val="none" w:sz="0" w:space="0" w:color="auto" w:frame="1"/>
        </w:rPr>
      </w:pPr>
      <w:hyperlink r:id="rId28" w:tgtFrame="_blank" w:tooltip="https://njaes.rutgers.edu/fs1374/" w:history="1">
        <w:r w:rsidRPr="0027546F">
          <w:rPr>
            <w:rStyle w:val="Hyperlink"/>
            <w:rFonts w:ascii="Calibri" w:eastAsia="Times New Roman" w:hAnsi="Calibri" w:cs="Calibri"/>
            <w:bdr w:val="none" w:sz="0" w:space="0" w:color="auto" w:frame="1"/>
          </w:rPr>
          <w:t>FS1374: Payment for Ecosystem Services and Climate Change</w:t>
        </w:r>
      </w:hyperlink>
    </w:p>
    <w:p w14:paraId="7B2DFCEA" w14:textId="44D4A157" w:rsidR="0027546F" w:rsidRPr="0027546F" w:rsidRDefault="0027546F" w:rsidP="00F82333">
      <w:pPr>
        <w:shd w:val="clear" w:color="auto" w:fill="FFFFFF"/>
        <w:ind w:left="720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 w:rsidRPr="0027546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Kaplan, M.; Hu, A; Murphy, S.; </w:t>
      </w:r>
      <w:r w:rsidRPr="0027546F">
        <w:rPr>
          <w:rFonts w:ascii="Calibri" w:eastAsia="Times New Roman" w:hAnsi="Calibri" w:cs="Calibri"/>
          <w:color w:val="000000"/>
          <w:bdr w:val="none" w:sz="0" w:space="0" w:color="auto" w:frame="1"/>
        </w:rPr>
        <w:t>and</w:t>
      </w:r>
      <w:r w:rsidRPr="0027546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 Robson, M.</w:t>
      </w:r>
      <w:r w:rsidRPr="0027546F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72067010" w14:textId="77777777" w:rsidR="00F82333" w:rsidRDefault="00F82333" w:rsidP="0027546F">
      <w:pPr>
        <w:shd w:val="clear" w:color="auto" w:fill="FFFFFF"/>
        <w:ind w:left="720"/>
        <w:rPr>
          <w:sz w:val="4"/>
          <w:szCs w:val="4"/>
        </w:rPr>
      </w:pPr>
    </w:p>
    <w:p w14:paraId="2E4CA7B4" w14:textId="2C3E6DC9" w:rsidR="0027546F" w:rsidRPr="0027546F" w:rsidRDefault="0027546F" w:rsidP="0027546F">
      <w:pPr>
        <w:shd w:val="clear" w:color="auto" w:fill="FFFFFF"/>
        <w:ind w:left="720"/>
        <w:rPr>
          <w:rFonts w:ascii="Calibri" w:eastAsia="Times New Roman" w:hAnsi="Calibri" w:cs="Calibri"/>
          <w:color w:val="000000"/>
          <w:bdr w:val="none" w:sz="0" w:space="0" w:color="auto" w:frame="1"/>
        </w:rPr>
      </w:pPr>
      <w:hyperlink r:id="rId29" w:tgtFrame="_blank" w:tooltip="https://njaes.rutgers.edu/fs1375/" w:history="1">
        <w:r w:rsidRPr="0027546F">
          <w:rPr>
            <w:rStyle w:val="Hyperlink"/>
            <w:rFonts w:ascii="Calibri" w:eastAsia="Times New Roman" w:hAnsi="Calibri" w:cs="Calibri"/>
            <w:bdr w:val="none" w:sz="0" w:space="0" w:color="auto" w:frame="1"/>
          </w:rPr>
          <w:t>FS1375: Sequestration of Carbon on Agricultural Lands </w:t>
        </w:r>
      </w:hyperlink>
    </w:p>
    <w:p w14:paraId="10238D1C" w14:textId="77777777" w:rsidR="00B04A18" w:rsidRDefault="0027546F" w:rsidP="009734D6">
      <w:pPr>
        <w:ind w:firstLine="720"/>
        <w:rPr>
          <w:rFonts w:cstheme="minorHAnsi"/>
          <w:i/>
          <w:sz w:val="22"/>
          <w:szCs w:val="22"/>
          <w:bdr w:val="none" w:sz="0" w:space="0" w:color="auto" w:frame="1"/>
          <w:shd w:val="clear" w:color="auto" w:fill="FFFFFF"/>
        </w:rPr>
      </w:pPr>
      <w:r w:rsidRPr="0027546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Kaplan, M.; Hu, A; Murphy, S.; </w:t>
      </w:r>
      <w:r w:rsidRPr="0027546F">
        <w:rPr>
          <w:rFonts w:ascii="Calibri" w:eastAsia="Times New Roman" w:hAnsi="Calibri" w:cs="Calibri"/>
          <w:color w:val="000000"/>
          <w:bdr w:val="none" w:sz="0" w:space="0" w:color="auto" w:frame="1"/>
        </w:rPr>
        <w:t>and</w:t>
      </w:r>
      <w:r w:rsidRPr="0027546F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</w:rPr>
        <w:t> Robson, M.</w:t>
      </w:r>
      <w:r w:rsidR="009734D6">
        <w:rPr>
          <w:rFonts w:cstheme="minorHAnsi"/>
          <w:b/>
          <w:sz w:val="4"/>
          <w:szCs w:val="4"/>
        </w:rPr>
        <w:br/>
      </w:r>
      <w:r w:rsidR="009734D6">
        <w:rPr>
          <w:rFonts w:cstheme="minorHAnsi"/>
          <w:b/>
          <w:sz w:val="4"/>
          <w:szCs w:val="4"/>
        </w:rPr>
        <w:br/>
      </w:r>
    </w:p>
    <w:p w14:paraId="6A795A6C" w14:textId="70B5F922" w:rsidR="009734D6" w:rsidRPr="00115EF6" w:rsidRDefault="009734D6" w:rsidP="00B04A18">
      <w:pPr>
        <w:ind w:left="720"/>
        <w:rPr>
          <w:rFonts w:cstheme="minorHAnsi"/>
          <w:b/>
        </w:rPr>
      </w:pPr>
      <w:r w:rsidRPr="00115EF6">
        <w:rPr>
          <w:rFonts w:cstheme="minorHAnsi"/>
          <w:i/>
          <w:sz w:val="22"/>
          <w:szCs w:val="22"/>
          <w:bdr w:val="none" w:sz="0" w:space="0" w:color="auto" w:frame="1"/>
          <w:shd w:val="clear" w:color="auto" w:fill="FFFFFF"/>
        </w:rPr>
        <w:t>Rutgers New Jersey Agricultural Experiment Station is an e</w:t>
      </w:r>
      <w:r w:rsidRPr="00115EF6">
        <w:rPr>
          <w:rFonts w:cstheme="minorHAnsi"/>
          <w:i/>
          <w:sz w:val="22"/>
          <w:szCs w:val="22"/>
          <w:bdr w:val="none" w:sz="0" w:space="0" w:color="auto" w:frame="1"/>
        </w:rPr>
        <w:t>qual opportunity program provider and employer.</w:t>
      </w:r>
    </w:p>
    <w:p w14:paraId="0029C156" w14:textId="4C8EC018" w:rsidR="00263FBF" w:rsidRPr="009734D6" w:rsidRDefault="00263FBF" w:rsidP="009734D6">
      <w:pPr>
        <w:shd w:val="clear" w:color="auto" w:fill="FFFFFF"/>
        <w:ind w:left="720"/>
        <w:rPr>
          <w:rFonts w:cstheme="minorHAnsi"/>
          <w:b/>
          <w:sz w:val="4"/>
          <w:szCs w:val="4"/>
        </w:rPr>
      </w:pPr>
    </w:p>
    <w:sectPr w:rsidR="00263FBF" w:rsidRPr="009734D6" w:rsidSect="003F49B3">
      <w:headerReference w:type="default" r:id="rId30"/>
      <w:footerReference w:type="default" r:id="rId31"/>
      <w:headerReference w:type="first" r:id="rId32"/>
      <w:footerReference w:type="first" r:id="rId33"/>
      <w:pgSz w:w="12240" w:h="15840"/>
      <w:pgMar w:top="360" w:right="1008" w:bottom="806" w:left="360" w:header="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4AEC" w14:textId="77777777" w:rsidR="003F3516" w:rsidRDefault="003F3516" w:rsidP="00830459">
      <w:r>
        <w:separator/>
      </w:r>
    </w:p>
  </w:endnote>
  <w:endnote w:type="continuationSeparator" w:id="0">
    <w:p w14:paraId="71DDFB85" w14:textId="77777777" w:rsidR="003F3516" w:rsidRDefault="003F3516" w:rsidP="0083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-Light">
    <w:altName w:val="Oswa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EA4A" w14:textId="77777777" w:rsidR="00BB4032" w:rsidRDefault="00BB4032" w:rsidP="00BB4032">
    <w:pPr>
      <w:pStyle w:val="Footer"/>
    </w:pPr>
    <w:r>
      <w:rPr>
        <w:noProof/>
      </w:rPr>
      <w:drawing>
        <wp:inline distT="0" distB="0" distL="0" distR="0" wp14:anchorId="41A09B29" wp14:editId="4C2B572A">
          <wp:extent cx="7315200" cy="334682"/>
          <wp:effectExtent l="0" t="0" r="0" b="0"/>
          <wp:docPr id="1699534184" name="Picture 1699534184" descr="School of Environmental and Biological Sciences | New Jersey Agricultural Experiment S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534184" name="Picture 1699534184" descr="School of Environmental and Biological Sciences | New Jersey Agricultural Experiment St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4EDC4F" w14:textId="000FC533" w:rsidR="000954EA" w:rsidRPr="00BB4032" w:rsidRDefault="00BB4032" w:rsidP="00BB4032">
    <w:pPr>
      <w:pStyle w:val="Footer"/>
      <w:tabs>
        <w:tab w:val="clear" w:pos="4680"/>
        <w:tab w:val="clear" w:pos="9360"/>
      </w:tabs>
      <w:jc w:val="center"/>
      <w:rPr>
        <w:rFonts w:cs="Arial"/>
        <w:sz w:val="22"/>
        <w:szCs w:val="22"/>
      </w:rPr>
    </w:pPr>
    <w:hyperlink r:id="rId2" w:tooltip="Click link to access website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SEBS.RUTGERS.EDU</w:t>
      </w:r>
    </w:hyperlink>
    <w:r w:rsidRPr="00BB4032">
      <w:rPr>
        <w:rFonts w:cs="Arial"/>
        <w:sz w:val="22"/>
        <w:szCs w:val="22"/>
      </w:rPr>
      <w:t xml:space="preserve">   </w:t>
    </w:r>
    <w:r w:rsidRPr="00BB4032">
      <w:rPr>
        <w:rFonts w:cs="Arial"/>
        <w:bCs/>
        <w:color w:val="C00000"/>
        <w:sz w:val="22"/>
        <w:szCs w:val="22"/>
      </w:rPr>
      <w:t>|</w:t>
    </w:r>
    <w:r w:rsidRPr="00BB4032">
      <w:rPr>
        <w:rFonts w:cs="Arial"/>
        <w:sz w:val="22"/>
        <w:szCs w:val="22"/>
      </w:rPr>
      <w:t xml:space="preserve">   </w:t>
    </w:r>
    <w:hyperlink r:id="rId3" w:tooltip="Click link to access email address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LJLAWSON@SEBS.RUTGERS.EDU</w:t>
      </w:r>
    </w:hyperlink>
    <w:r w:rsidRPr="00BB4032">
      <w:rPr>
        <w:rFonts w:cs="Arial"/>
        <w:color w:val="000000" w:themeColor="text1"/>
        <w:sz w:val="22"/>
        <w:szCs w:val="22"/>
      </w:rPr>
      <w:t xml:space="preserve">   </w:t>
    </w:r>
    <w:r w:rsidRPr="00BB4032">
      <w:rPr>
        <w:rFonts w:cs="Arial"/>
        <w:bCs/>
        <w:color w:val="C00000"/>
        <w:sz w:val="22"/>
        <w:szCs w:val="22"/>
      </w:rPr>
      <w:t>|</w:t>
    </w:r>
    <w:r w:rsidRPr="00BB4032">
      <w:rPr>
        <w:rFonts w:cs="Arial"/>
        <w:sz w:val="22"/>
        <w:szCs w:val="22"/>
      </w:rPr>
      <w:t xml:space="preserve">   </w:t>
    </w:r>
    <w:hyperlink r:id="rId4" w:tooltip="Click link to access website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NJAES.RUTGERS.EDU</w:t>
      </w:r>
    </w:hyperlink>
    <w:r w:rsidRPr="00BB4032">
      <w:rPr>
        <w:rFonts w:cs="Arial"/>
        <w:color w:val="000000" w:themeColor="text1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5EF3" w14:textId="38925046" w:rsidR="001C2FF4" w:rsidRDefault="001C2FF4" w:rsidP="00BB4032">
    <w:pPr>
      <w:pStyle w:val="Footer"/>
    </w:pPr>
    <w:r>
      <w:rPr>
        <w:noProof/>
      </w:rPr>
      <w:drawing>
        <wp:inline distT="0" distB="0" distL="0" distR="0" wp14:anchorId="4632997F" wp14:editId="4279EEB7">
          <wp:extent cx="7315200" cy="334682"/>
          <wp:effectExtent l="0" t="0" r="0" b="0"/>
          <wp:docPr id="1358986857" name="Picture 1358986857" descr="School of Environmental and Biological Sciences | New Jersey Agricultural Experiment S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986857" name="Picture 1358986857" descr="School of Environmental and Biological Sciences | New Jersey Agricultural Experiment St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3380D" w14:textId="38925046" w:rsidR="001C2FF4" w:rsidRPr="00BB4032" w:rsidRDefault="001C2FF4" w:rsidP="00187649">
    <w:pPr>
      <w:pStyle w:val="Footer"/>
      <w:tabs>
        <w:tab w:val="clear" w:pos="4680"/>
        <w:tab w:val="clear" w:pos="9360"/>
      </w:tabs>
      <w:jc w:val="center"/>
      <w:rPr>
        <w:rFonts w:cs="Arial"/>
        <w:sz w:val="22"/>
        <w:szCs w:val="22"/>
      </w:rPr>
    </w:pPr>
    <w:hyperlink r:id="rId2" w:tooltip="Click link to access website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SEBS.RUTGERS.EDU</w:t>
      </w:r>
    </w:hyperlink>
    <w:r w:rsidRPr="00BB4032">
      <w:rPr>
        <w:rFonts w:cs="Arial"/>
        <w:sz w:val="22"/>
        <w:szCs w:val="22"/>
      </w:rPr>
      <w:t xml:space="preserve">   </w:t>
    </w:r>
    <w:r w:rsidRPr="00BB4032">
      <w:rPr>
        <w:rFonts w:cs="Arial"/>
        <w:bCs/>
        <w:color w:val="C00000"/>
        <w:sz w:val="22"/>
        <w:szCs w:val="22"/>
      </w:rPr>
      <w:t>|</w:t>
    </w:r>
    <w:r w:rsidRPr="00BB4032">
      <w:rPr>
        <w:rFonts w:cs="Arial"/>
        <w:sz w:val="22"/>
        <w:szCs w:val="22"/>
      </w:rPr>
      <w:t xml:space="preserve">   </w:t>
    </w:r>
    <w:hyperlink r:id="rId3" w:tooltip="Click link to access email address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LJLAWSON@SEBS.RUTGERS.EDU</w:t>
      </w:r>
    </w:hyperlink>
    <w:r w:rsidRPr="00BB4032">
      <w:rPr>
        <w:rFonts w:cs="Arial"/>
        <w:color w:val="000000" w:themeColor="text1"/>
        <w:sz w:val="22"/>
        <w:szCs w:val="22"/>
      </w:rPr>
      <w:t xml:space="preserve">   </w:t>
    </w:r>
    <w:r w:rsidRPr="00BB4032">
      <w:rPr>
        <w:rFonts w:cs="Arial"/>
        <w:bCs/>
        <w:color w:val="C00000"/>
        <w:sz w:val="22"/>
        <w:szCs w:val="22"/>
      </w:rPr>
      <w:t>|</w:t>
    </w:r>
    <w:r w:rsidRPr="00BB4032">
      <w:rPr>
        <w:rFonts w:cs="Arial"/>
        <w:sz w:val="22"/>
        <w:szCs w:val="22"/>
      </w:rPr>
      <w:t xml:space="preserve">   </w:t>
    </w:r>
    <w:hyperlink r:id="rId4" w:tooltip="Click link to access website." w:history="1">
      <w:r w:rsidRPr="00BB4032">
        <w:rPr>
          <w:rStyle w:val="Hyperlink"/>
          <w:rFonts w:cs="Arial"/>
          <w:color w:val="000000" w:themeColor="text1"/>
          <w:sz w:val="22"/>
          <w:szCs w:val="22"/>
          <w:u w:val="none"/>
        </w:rPr>
        <w:t>NJAES.RUTGERS.EDU</w:t>
      </w:r>
    </w:hyperlink>
    <w:r w:rsidRPr="00BB4032">
      <w:rPr>
        <w:rFonts w:cs="Arial"/>
        <w:color w:val="000000" w:themeColor="text1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5641" w14:textId="77777777" w:rsidR="003F3516" w:rsidRDefault="003F3516" w:rsidP="00830459">
      <w:r>
        <w:separator/>
      </w:r>
    </w:p>
  </w:footnote>
  <w:footnote w:type="continuationSeparator" w:id="0">
    <w:p w14:paraId="2E89123A" w14:textId="77777777" w:rsidR="003F3516" w:rsidRDefault="003F3516" w:rsidP="0083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AB69" w14:textId="74EC695E" w:rsidR="00830459" w:rsidRDefault="00830459" w:rsidP="0003205A">
    <w:pPr>
      <w:pStyle w:val="Header"/>
      <w:ind w:left="-360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6771" w14:textId="5F1EF69E" w:rsidR="001C2FF4" w:rsidRDefault="001C2FF4">
    <w:pPr>
      <w:pStyle w:val="Header"/>
    </w:pPr>
    <w:r>
      <w:rPr>
        <w:noProof/>
      </w:rPr>
      <w:drawing>
        <wp:inline distT="0" distB="0" distL="0" distR="0" wp14:anchorId="41E8065B" wp14:editId="78086602">
          <wp:extent cx="7800975" cy="1389316"/>
          <wp:effectExtent l="0" t="0" r="0" b="0"/>
          <wp:docPr id="682606254" name="Picture 682606254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06254" name="Picture 682606254" descr="A close-up of 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496" cy="1399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5A"/>
    <w:rsid w:val="00013BC2"/>
    <w:rsid w:val="00016D0B"/>
    <w:rsid w:val="000172AD"/>
    <w:rsid w:val="000175C1"/>
    <w:rsid w:val="00022A22"/>
    <w:rsid w:val="000240D7"/>
    <w:rsid w:val="0003205A"/>
    <w:rsid w:val="00051105"/>
    <w:rsid w:val="000954EA"/>
    <w:rsid w:val="00097ABD"/>
    <w:rsid w:val="000A2CC0"/>
    <w:rsid w:val="000A381C"/>
    <w:rsid w:val="000A624F"/>
    <w:rsid w:val="000A62EC"/>
    <w:rsid w:val="000C04A6"/>
    <w:rsid w:val="000C167A"/>
    <w:rsid w:val="000C3D3C"/>
    <w:rsid w:val="000D2057"/>
    <w:rsid w:val="000D3BC1"/>
    <w:rsid w:val="00101E67"/>
    <w:rsid w:val="001132B3"/>
    <w:rsid w:val="00114D9C"/>
    <w:rsid w:val="00116711"/>
    <w:rsid w:val="00132B7F"/>
    <w:rsid w:val="0013589F"/>
    <w:rsid w:val="00146182"/>
    <w:rsid w:val="00163C39"/>
    <w:rsid w:val="001669C4"/>
    <w:rsid w:val="001853BE"/>
    <w:rsid w:val="00187649"/>
    <w:rsid w:val="001960D6"/>
    <w:rsid w:val="00196573"/>
    <w:rsid w:val="001A164C"/>
    <w:rsid w:val="001C2FF4"/>
    <w:rsid w:val="001E3EC4"/>
    <w:rsid w:val="001F49B7"/>
    <w:rsid w:val="001F6815"/>
    <w:rsid w:val="00207FCC"/>
    <w:rsid w:val="002143C7"/>
    <w:rsid w:val="002208C8"/>
    <w:rsid w:val="00221F9A"/>
    <w:rsid w:val="00224D3C"/>
    <w:rsid w:val="00240847"/>
    <w:rsid w:val="00244699"/>
    <w:rsid w:val="00254361"/>
    <w:rsid w:val="00263FBF"/>
    <w:rsid w:val="0027546F"/>
    <w:rsid w:val="00277375"/>
    <w:rsid w:val="002947F9"/>
    <w:rsid w:val="002A0077"/>
    <w:rsid w:val="002A579E"/>
    <w:rsid w:val="002A6B38"/>
    <w:rsid w:val="002C4A5B"/>
    <w:rsid w:val="002C51D2"/>
    <w:rsid w:val="002D10F0"/>
    <w:rsid w:val="002D2111"/>
    <w:rsid w:val="002E4E45"/>
    <w:rsid w:val="002F2413"/>
    <w:rsid w:val="00313BDD"/>
    <w:rsid w:val="003210A8"/>
    <w:rsid w:val="00327C85"/>
    <w:rsid w:val="00330384"/>
    <w:rsid w:val="00343DEC"/>
    <w:rsid w:val="003533A8"/>
    <w:rsid w:val="003713F0"/>
    <w:rsid w:val="00373C50"/>
    <w:rsid w:val="00385F54"/>
    <w:rsid w:val="003911CF"/>
    <w:rsid w:val="003A2764"/>
    <w:rsid w:val="003B1870"/>
    <w:rsid w:val="003E4D3D"/>
    <w:rsid w:val="003E4F37"/>
    <w:rsid w:val="003E6811"/>
    <w:rsid w:val="003F17BC"/>
    <w:rsid w:val="003F3516"/>
    <w:rsid w:val="003F49B3"/>
    <w:rsid w:val="003F51D9"/>
    <w:rsid w:val="004009D0"/>
    <w:rsid w:val="0040158A"/>
    <w:rsid w:val="00420BAB"/>
    <w:rsid w:val="00426470"/>
    <w:rsid w:val="00426D92"/>
    <w:rsid w:val="0044007C"/>
    <w:rsid w:val="004400C8"/>
    <w:rsid w:val="00460894"/>
    <w:rsid w:val="00463AF0"/>
    <w:rsid w:val="00475AF3"/>
    <w:rsid w:val="00487295"/>
    <w:rsid w:val="004913C1"/>
    <w:rsid w:val="004B02D5"/>
    <w:rsid w:val="004B3642"/>
    <w:rsid w:val="004B4075"/>
    <w:rsid w:val="004B63C9"/>
    <w:rsid w:val="0051044F"/>
    <w:rsid w:val="00510E34"/>
    <w:rsid w:val="00511714"/>
    <w:rsid w:val="00513C18"/>
    <w:rsid w:val="005345DF"/>
    <w:rsid w:val="00553537"/>
    <w:rsid w:val="00555572"/>
    <w:rsid w:val="0055612D"/>
    <w:rsid w:val="00575AAE"/>
    <w:rsid w:val="005A39E4"/>
    <w:rsid w:val="005A5996"/>
    <w:rsid w:val="005C3CFA"/>
    <w:rsid w:val="005D792B"/>
    <w:rsid w:val="005F47F1"/>
    <w:rsid w:val="005F7B4E"/>
    <w:rsid w:val="00607181"/>
    <w:rsid w:val="00625745"/>
    <w:rsid w:val="0062608A"/>
    <w:rsid w:val="006343B4"/>
    <w:rsid w:val="006569DB"/>
    <w:rsid w:val="00666181"/>
    <w:rsid w:val="00685DC2"/>
    <w:rsid w:val="006A06B9"/>
    <w:rsid w:val="006B75CB"/>
    <w:rsid w:val="006B7E70"/>
    <w:rsid w:val="006C276E"/>
    <w:rsid w:val="006E5C9A"/>
    <w:rsid w:val="006F42FE"/>
    <w:rsid w:val="00702926"/>
    <w:rsid w:val="00705226"/>
    <w:rsid w:val="0073653E"/>
    <w:rsid w:val="007404C4"/>
    <w:rsid w:val="00740673"/>
    <w:rsid w:val="007538A9"/>
    <w:rsid w:val="00761147"/>
    <w:rsid w:val="00774E0F"/>
    <w:rsid w:val="0077685E"/>
    <w:rsid w:val="00792128"/>
    <w:rsid w:val="00797515"/>
    <w:rsid w:val="007A5E34"/>
    <w:rsid w:val="007A7D96"/>
    <w:rsid w:val="007B1E0A"/>
    <w:rsid w:val="007B6B8C"/>
    <w:rsid w:val="007C6349"/>
    <w:rsid w:val="007D38B1"/>
    <w:rsid w:val="007D7B9E"/>
    <w:rsid w:val="007F25FE"/>
    <w:rsid w:val="007F678E"/>
    <w:rsid w:val="007F7347"/>
    <w:rsid w:val="007F7B03"/>
    <w:rsid w:val="00801901"/>
    <w:rsid w:val="00805863"/>
    <w:rsid w:val="00806785"/>
    <w:rsid w:val="00821357"/>
    <w:rsid w:val="008262DD"/>
    <w:rsid w:val="00830459"/>
    <w:rsid w:val="00842A1C"/>
    <w:rsid w:val="00853006"/>
    <w:rsid w:val="0086287F"/>
    <w:rsid w:val="008653E7"/>
    <w:rsid w:val="0086581E"/>
    <w:rsid w:val="008B6E02"/>
    <w:rsid w:val="008D7F69"/>
    <w:rsid w:val="008F7435"/>
    <w:rsid w:val="0092141D"/>
    <w:rsid w:val="00925E61"/>
    <w:rsid w:val="009712F5"/>
    <w:rsid w:val="00972CBE"/>
    <w:rsid w:val="009734D6"/>
    <w:rsid w:val="00981302"/>
    <w:rsid w:val="0099024D"/>
    <w:rsid w:val="00995232"/>
    <w:rsid w:val="009966E0"/>
    <w:rsid w:val="009C1036"/>
    <w:rsid w:val="009D48C7"/>
    <w:rsid w:val="009F3CD1"/>
    <w:rsid w:val="009F41BC"/>
    <w:rsid w:val="00A03CBE"/>
    <w:rsid w:val="00A22692"/>
    <w:rsid w:val="00A3558E"/>
    <w:rsid w:val="00A6034E"/>
    <w:rsid w:val="00A67D78"/>
    <w:rsid w:val="00A80D44"/>
    <w:rsid w:val="00AA75EA"/>
    <w:rsid w:val="00AB3B0E"/>
    <w:rsid w:val="00AB7D79"/>
    <w:rsid w:val="00AD71F8"/>
    <w:rsid w:val="00AE11F9"/>
    <w:rsid w:val="00AE6E87"/>
    <w:rsid w:val="00AF109B"/>
    <w:rsid w:val="00AF43C3"/>
    <w:rsid w:val="00AF6018"/>
    <w:rsid w:val="00B04A18"/>
    <w:rsid w:val="00B204C3"/>
    <w:rsid w:val="00B32D27"/>
    <w:rsid w:val="00B61873"/>
    <w:rsid w:val="00B647DA"/>
    <w:rsid w:val="00BB1D84"/>
    <w:rsid w:val="00BB4032"/>
    <w:rsid w:val="00BE701C"/>
    <w:rsid w:val="00BF7B83"/>
    <w:rsid w:val="00C02E30"/>
    <w:rsid w:val="00C04729"/>
    <w:rsid w:val="00C07993"/>
    <w:rsid w:val="00C13813"/>
    <w:rsid w:val="00C202EF"/>
    <w:rsid w:val="00C22A5B"/>
    <w:rsid w:val="00C3349D"/>
    <w:rsid w:val="00C34A81"/>
    <w:rsid w:val="00C36915"/>
    <w:rsid w:val="00C37823"/>
    <w:rsid w:val="00C5460C"/>
    <w:rsid w:val="00C73AF5"/>
    <w:rsid w:val="00C74F65"/>
    <w:rsid w:val="00C77298"/>
    <w:rsid w:val="00C9089B"/>
    <w:rsid w:val="00CA67F0"/>
    <w:rsid w:val="00CC32A5"/>
    <w:rsid w:val="00CC558B"/>
    <w:rsid w:val="00CE3382"/>
    <w:rsid w:val="00CF2BA2"/>
    <w:rsid w:val="00CF76DE"/>
    <w:rsid w:val="00D06421"/>
    <w:rsid w:val="00D0751C"/>
    <w:rsid w:val="00D11F30"/>
    <w:rsid w:val="00D2017C"/>
    <w:rsid w:val="00D826EB"/>
    <w:rsid w:val="00D910B9"/>
    <w:rsid w:val="00D93258"/>
    <w:rsid w:val="00DA0F9D"/>
    <w:rsid w:val="00DB6F55"/>
    <w:rsid w:val="00DC46DC"/>
    <w:rsid w:val="00DD194A"/>
    <w:rsid w:val="00DD7643"/>
    <w:rsid w:val="00DE46B2"/>
    <w:rsid w:val="00DE6408"/>
    <w:rsid w:val="00DF31A2"/>
    <w:rsid w:val="00DF6F2F"/>
    <w:rsid w:val="00E03B80"/>
    <w:rsid w:val="00E10DCD"/>
    <w:rsid w:val="00E20BA9"/>
    <w:rsid w:val="00E25423"/>
    <w:rsid w:val="00E60B0D"/>
    <w:rsid w:val="00E61427"/>
    <w:rsid w:val="00E67A07"/>
    <w:rsid w:val="00E754F3"/>
    <w:rsid w:val="00EA0F8C"/>
    <w:rsid w:val="00EA34B2"/>
    <w:rsid w:val="00EA3D20"/>
    <w:rsid w:val="00EA5FD4"/>
    <w:rsid w:val="00EA7140"/>
    <w:rsid w:val="00EC1692"/>
    <w:rsid w:val="00ED20E5"/>
    <w:rsid w:val="00ED4475"/>
    <w:rsid w:val="00ED7F08"/>
    <w:rsid w:val="00EE7BA2"/>
    <w:rsid w:val="00EF1EA3"/>
    <w:rsid w:val="00EF71C1"/>
    <w:rsid w:val="00F0473A"/>
    <w:rsid w:val="00F04B73"/>
    <w:rsid w:val="00F065DD"/>
    <w:rsid w:val="00F16C22"/>
    <w:rsid w:val="00F24D82"/>
    <w:rsid w:val="00F33939"/>
    <w:rsid w:val="00F60077"/>
    <w:rsid w:val="00F60533"/>
    <w:rsid w:val="00F67B48"/>
    <w:rsid w:val="00F82333"/>
    <w:rsid w:val="00FA0D1B"/>
    <w:rsid w:val="00FA5950"/>
    <w:rsid w:val="00FB10CD"/>
    <w:rsid w:val="00FB110C"/>
    <w:rsid w:val="00FB21C3"/>
    <w:rsid w:val="00FB5D56"/>
    <w:rsid w:val="00FF1E2D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A8EB"/>
  <w15:chartTrackingRefBased/>
  <w15:docId w15:val="{B40C1A8D-B82B-0A47-B134-A37BBA0D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6B2"/>
    <w:pPr>
      <w:keepNext/>
      <w:keepLines/>
      <w:spacing w:before="240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459"/>
  </w:style>
  <w:style w:type="paragraph" w:styleId="Footer">
    <w:name w:val="footer"/>
    <w:basedOn w:val="Normal"/>
    <w:link w:val="FooterChar"/>
    <w:uiPriority w:val="99"/>
    <w:unhideWhenUsed/>
    <w:rsid w:val="00830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459"/>
  </w:style>
  <w:style w:type="paragraph" w:customStyle="1" w:styleId="BodyCopyCondensed">
    <w:name w:val="Body Copy Condensed"/>
    <w:basedOn w:val="Normal"/>
    <w:uiPriority w:val="99"/>
    <w:rsid w:val="001F49B7"/>
    <w:pPr>
      <w:autoSpaceDE w:val="0"/>
      <w:autoSpaceDN w:val="0"/>
      <w:adjustRightInd w:val="0"/>
      <w:spacing w:before="72" w:line="288" w:lineRule="auto"/>
      <w:textAlignment w:val="center"/>
    </w:pPr>
    <w:rPr>
      <w:rFonts w:ascii="Oswald-Light" w:eastAsiaTheme="minorHAnsi" w:hAnsi="Oswald-Light" w:cs="Oswald-Light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4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954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472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46B2"/>
    <w:rPr>
      <w:rFonts w:ascii="Century Gothic" w:eastAsiaTheme="majorEastAsia" w:hAnsi="Century Gothic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00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6569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rsid w:val="006569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normal">
    <w:name w:val="x_xmsonormal"/>
    <w:basedOn w:val="Normal"/>
    <w:rsid w:val="006569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E4F3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97A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47F1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5F4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46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1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0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46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0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4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5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8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4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22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2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0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99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9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8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0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2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09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8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8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3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nyderfarm.rutgers.edu/" TargetMode="External"/><Relationship Id="rId18" Type="http://schemas.openxmlformats.org/officeDocument/2006/relationships/hyperlink" Target="https://animalsciences.rutgers.edu/" TargetMode="External"/><Relationship Id="rId26" Type="http://schemas.openxmlformats.org/officeDocument/2006/relationships/hyperlink" Target="https://njaes.rutgers.edu/fs1140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ebsnjaesnews.rutgers.edu/2025/08/new-rutgers-patent-for-sweet-basil-showing-increased-downy-mildew-resistance/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3.jpeg"/><Relationship Id="rId25" Type="http://schemas.openxmlformats.org/officeDocument/2006/relationships/hyperlink" Target="https://njaes.rutgers.edu/fs336/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extension.rutgers.edu/fchs" TargetMode="External"/><Relationship Id="rId20" Type="http://schemas.openxmlformats.org/officeDocument/2006/relationships/hyperlink" Target="https://ecodevelopment.rutgers.edu/2022/07/01/hort-farm-3-improving-njaes-farm-assets-to-support-the-future-of-ag/" TargetMode="External"/><Relationship Id="rId29" Type="http://schemas.openxmlformats.org/officeDocument/2006/relationships/hyperlink" Target="https://njaes.rutgers.edu/fs1375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bsnjaesnews.rutgers.edu/2025/08/announcement-carey-williams-to-serve-as-interim-director-of-the-rutgers-equine-science-center/" TargetMode="External"/><Relationship Id="rId24" Type="http://schemas.openxmlformats.org/officeDocument/2006/relationships/hyperlink" Target="https://njaes.rutgers.edu/pubs/fact-sheets/" TargetMode="External"/><Relationship Id="rId32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sebsnjaesnews.rutgers.edu/2020/02/rutgers-njaes-tomato-breeders-release-scarlet-sunrise-bicolor-grape-tomato/" TargetMode="External"/><Relationship Id="rId23" Type="http://schemas.openxmlformats.org/officeDocument/2006/relationships/hyperlink" Target="https://sebsnjaesnews.rutgers.edu/2025/08/founding-director-of-the-rutgers-equine-science-center-karyn-malinowski-retires-after-47-years/" TargetMode="External"/><Relationship Id="rId28" Type="http://schemas.openxmlformats.org/officeDocument/2006/relationships/hyperlink" Target="https://njaes.rutgers.edu/fs1374/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I8JW7ESqLhs" TargetMode="External"/><Relationship Id="rId22" Type="http://schemas.openxmlformats.org/officeDocument/2006/relationships/hyperlink" Target="https://sebsnjaesnews.rutgers.edu/2025/08/scientists-uncover-dna-secrets-to-bolster-corn-crop-traits/" TargetMode="External"/><Relationship Id="rId27" Type="http://schemas.openxmlformats.org/officeDocument/2006/relationships/hyperlink" Target="https://njaes.rutgers.edu/FS1246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ura%20Lawson%20%3cljlawson@sebs.rutgers.edu%3e" TargetMode="External"/><Relationship Id="rId2" Type="http://schemas.openxmlformats.org/officeDocument/2006/relationships/hyperlink" Target="http://sebs.rutgers.edu/" TargetMode="External"/><Relationship Id="rId1" Type="http://schemas.openxmlformats.org/officeDocument/2006/relationships/image" Target="media/image5.jpg"/><Relationship Id="rId4" Type="http://schemas.openxmlformats.org/officeDocument/2006/relationships/hyperlink" Target="http://njaes.rutgers.ed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aura%20Lawson%20%3cljlawson@sebs.rutgers.edu%3e" TargetMode="External"/><Relationship Id="rId2" Type="http://schemas.openxmlformats.org/officeDocument/2006/relationships/hyperlink" Target="http://sebs.rutgers.edu/" TargetMode="External"/><Relationship Id="rId1" Type="http://schemas.openxmlformats.org/officeDocument/2006/relationships/image" Target="media/image5.jpg"/><Relationship Id="rId4" Type="http://schemas.openxmlformats.org/officeDocument/2006/relationships/hyperlink" Target="http://njaes.rutgers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ef3ca3-5535-4985-9e35-ab8e6d7d127e">
      <Terms xmlns="http://schemas.microsoft.com/office/infopath/2007/PartnerControls"/>
    </lcf76f155ced4ddcb4097134ff3c332f>
    <TaxCatchAll xmlns="f1db5efc-b246-4c12-83b9-2b53932803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B53A94A704F4A8194D0C05AA48798" ma:contentTypeVersion="18" ma:contentTypeDescription="Create a new document." ma:contentTypeScope="" ma:versionID="6fc8677024c1ea8f15b74f1cfa353293">
  <xsd:schema xmlns:xsd="http://www.w3.org/2001/XMLSchema" xmlns:xs="http://www.w3.org/2001/XMLSchema" xmlns:p="http://schemas.microsoft.com/office/2006/metadata/properties" xmlns:ns2="bdef3ca3-5535-4985-9e35-ab8e6d7d127e" xmlns:ns3="f1db5efc-b246-4c12-83b9-2b539328037d" targetNamespace="http://schemas.microsoft.com/office/2006/metadata/properties" ma:root="true" ma:fieldsID="0c7d2c9bf380349293ebe6389709dff9" ns2:_="" ns3:_="">
    <xsd:import namespace="bdef3ca3-5535-4985-9e35-ab8e6d7d127e"/>
    <xsd:import namespace="f1db5efc-b246-4c12-83b9-2b5393280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f3ca3-5535-4985-9e35-ab8e6d7d1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5efc-b246-4c12-83b9-2b5393280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3d8f6d-7d65-471b-8966-47a3d38ca4d5}" ma:internalName="TaxCatchAll" ma:showField="CatchAllData" ma:web="f1db5efc-b246-4c12-83b9-2b5393280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F3A18-0181-47DC-A7B7-CED2BE0810BF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1db5efc-b246-4c12-83b9-2b539328037d"/>
    <ds:schemaRef ds:uri="http://purl.org/dc/elements/1.1/"/>
    <ds:schemaRef ds:uri="http://schemas.microsoft.com/office/infopath/2007/PartnerControls"/>
    <ds:schemaRef ds:uri="bdef3ca3-5535-4985-9e35-ab8e6d7d127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9147A3-6964-4CA2-9A78-827492524A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C11F17-F732-4D40-BE46-3B17BE031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f3ca3-5535-4985-9e35-ab8e6d7d127e"/>
    <ds:schemaRef ds:uri="f1db5efc-b246-4c12-83b9-2b5393280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FB2823-2245-40D9-92EC-4806786B7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5204</TotalTime>
  <Pages>2</Pages>
  <Words>1108</Words>
  <Characters>6266</Characters>
  <Application>Microsoft Office Word</Application>
  <DocSecurity>0</DocSecurity>
  <Lines>104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Board of Agriculture Report Template</vt:lpstr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Board of Agriculture Report Template</dc:title>
  <dc:subject/>
  <dc:creator>Lori OCM</dc:creator>
  <cp:keywords/>
  <dc:description/>
  <cp:lastModifiedBy>Paula Walcott-Quintin</cp:lastModifiedBy>
  <cp:revision>141</cp:revision>
  <cp:lastPrinted>2025-09-09T20:20:00Z</cp:lastPrinted>
  <dcterms:created xsi:type="dcterms:W3CDTF">2025-08-12T16:17:00Z</dcterms:created>
  <dcterms:modified xsi:type="dcterms:W3CDTF">2025-09-23T19:40:00Z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0x01010064AB53A94A704F4A8194D0C05AA48798</vt:lpwstr>
  </property>
</Properties>
</file>