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15D53" w14:textId="2CDC7616" w:rsidR="00263FBF" w:rsidRDefault="00C81C87" w:rsidP="00C36915">
      <w:pPr>
        <w:pStyle w:val="Heading1"/>
        <w:jc w:val="center"/>
        <w:rPr>
          <w:bCs/>
          <w:color w:val="0D0D0D" w:themeColor="text1" w:themeTint="F2"/>
        </w:rPr>
      </w:pPr>
      <w:r>
        <w:rPr>
          <w:bCs/>
          <w:color w:val="0D0D0D" w:themeColor="text1" w:themeTint="F2"/>
        </w:rPr>
        <w:t>Octo</w:t>
      </w:r>
      <w:r w:rsidR="005F47F1">
        <w:rPr>
          <w:bCs/>
          <w:color w:val="0D0D0D" w:themeColor="text1" w:themeTint="F2"/>
        </w:rPr>
        <w:t>ber</w:t>
      </w:r>
      <w:r w:rsidR="00022A22">
        <w:rPr>
          <w:bCs/>
          <w:color w:val="0D0D0D" w:themeColor="text1" w:themeTint="F2"/>
        </w:rPr>
        <w:t xml:space="preserve"> 2025</w:t>
      </w:r>
    </w:p>
    <w:p w14:paraId="68B7B41D" w14:textId="77777777" w:rsidR="00A56A7B" w:rsidRPr="00A56A7B" w:rsidRDefault="00A56A7B" w:rsidP="00A56A7B"/>
    <w:p w14:paraId="0BBE4711" w14:textId="316F7831" w:rsidR="00E565B5" w:rsidRPr="00E565B5" w:rsidRDefault="00E565B5" w:rsidP="00E13D09">
      <w:pPr>
        <w:pStyle w:val="Heading1"/>
        <w:ind w:firstLine="720"/>
        <w:rPr>
          <w:bCs/>
        </w:rPr>
      </w:pPr>
      <w:r w:rsidRPr="00E565B5">
        <w:rPr>
          <w:bCs/>
        </w:rPr>
        <w:t>Showcas</w:t>
      </w:r>
      <w:r>
        <w:rPr>
          <w:bCs/>
        </w:rPr>
        <w:t>ing</w:t>
      </w:r>
      <w:r w:rsidRPr="00E565B5">
        <w:rPr>
          <w:bCs/>
        </w:rPr>
        <w:t xml:space="preserve"> Innovation and Collaboration Across N</w:t>
      </w:r>
      <w:r>
        <w:rPr>
          <w:bCs/>
        </w:rPr>
        <w:t>J</w:t>
      </w:r>
      <w:r w:rsidRPr="00E565B5">
        <w:rPr>
          <w:bCs/>
        </w:rPr>
        <w:t>’s Agricultural Research Network</w:t>
      </w:r>
    </w:p>
    <w:p w14:paraId="15E8FAF8" w14:textId="151D0E39" w:rsidR="000C145C" w:rsidRPr="000C145C" w:rsidRDefault="00A56A7B" w:rsidP="00E565B5">
      <w:pPr>
        <w:ind w:left="720"/>
      </w:pPr>
      <w:r>
        <w:rPr>
          <w:noProof/>
        </w:rPr>
        <mc:AlternateContent>
          <mc:Choice Requires="wps">
            <w:drawing>
              <wp:anchor distT="45720" distB="45720" distL="114300" distR="114300" simplePos="0" relativeHeight="251661312" behindDoc="0" locked="0" layoutInCell="1" allowOverlap="1" wp14:anchorId="0C8CCC9F" wp14:editId="341DFF22">
                <wp:simplePos x="0" y="0"/>
                <wp:positionH relativeFrom="column">
                  <wp:posOffset>449580</wp:posOffset>
                </wp:positionH>
                <wp:positionV relativeFrom="paragraph">
                  <wp:posOffset>1727200</wp:posOffset>
                </wp:positionV>
                <wp:extent cx="343281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1404620"/>
                        </a:xfrm>
                        <a:prstGeom prst="rect">
                          <a:avLst/>
                        </a:prstGeom>
                        <a:solidFill>
                          <a:srgbClr val="FFFFFF"/>
                        </a:solidFill>
                        <a:ln w="9525">
                          <a:noFill/>
                          <a:miter lim="800000"/>
                          <a:headEnd/>
                          <a:tailEnd/>
                        </a:ln>
                      </wps:spPr>
                      <wps:txbx>
                        <w:txbxContent>
                          <w:p w14:paraId="57DE0B21" w14:textId="03E2E0D5" w:rsidR="008B3D47" w:rsidRPr="00B14358" w:rsidRDefault="005D3F74">
                            <w:pPr>
                              <w:rPr>
                                <w:sz w:val="20"/>
                                <w:szCs w:val="20"/>
                              </w:rPr>
                            </w:pPr>
                            <w:r w:rsidRPr="00B14358">
                              <w:rPr>
                                <w:sz w:val="20"/>
                                <w:szCs w:val="20"/>
                              </w:rPr>
                              <w:t>L</w:t>
                            </w:r>
                            <w:r w:rsidR="008B3D47" w:rsidRPr="00B14358">
                              <w:rPr>
                                <w:sz w:val="20"/>
                                <w:szCs w:val="20"/>
                              </w:rPr>
                              <w:t>ive cranberry harvest</w:t>
                            </w:r>
                            <w:r w:rsidRPr="00B14358">
                              <w:rPr>
                                <w:sz w:val="20"/>
                                <w:szCs w:val="20"/>
                              </w:rPr>
                              <w:t xml:space="preserve"> at Pine Island Cranberry Company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8CCC9F" id="_x0000_t202" coordsize="21600,21600" o:spt="202" path="m,l,21600r21600,l21600,xe">
                <v:stroke joinstyle="miter"/>
                <v:path gradientshapeok="t" o:connecttype="rect"/>
              </v:shapetype>
              <v:shape id="Text Box 2" o:spid="_x0000_s1026" type="#_x0000_t202" style="position:absolute;left:0;text-align:left;margin-left:35.4pt;margin-top:136pt;width:270.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" stroked="f">
                <v:textbox style="mso-fit-shape-to-text:t">
                  <w:txbxContent>
                    <w:p w14:paraId="57DE0B21" w14:textId="03E2E0D5" w:rsidR="008B3D47" w:rsidRPr="00B14358" w:rsidRDefault="005D3F74">
                      <w:pPr>
                        <w:rPr>
                          <w:sz w:val="20"/>
                          <w:szCs w:val="20"/>
                        </w:rPr>
                      </w:pPr>
                      <w:r w:rsidRPr="00B14358">
                        <w:rPr>
                          <w:sz w:val="20"/>
                          <w:szCs w:val="20"/>
                        </w:rPr>
                        <w:t>L</w:t>
                      </w:r>
                      <w:r w:rsidR="008B3D47" w:rsidRPr="00B14358">
                        <w:rPr>
                          <w:sz w:val="20"/>
                          <w:szCs w:val="20"/>
                        </w:rPr>
                        <w:t>ive cranberry harvest</w:t>
                      </w:r>
                      <w:r w:rsidRPr="00B14358">
                        <w:rPr>
                          <w:sz w:val="20"/>
                          <w:szCs w:val="20"/>
                        </w:rPr>
                        <w:t xml:space="preserve"> at Pine Island Cranberry Company</w:t>
                      </w:r>
                    </w:p>
                  </w:txbxContent>
                </v:textbox>
                <w10:wrap type="square"/>
              </v:shape>
            </w:pict>
          </mc:Fallback>
        </mc:AlternateContent>
      </w:r>
      <w:r w:rsidRPr="004128E3">
        <w:rPr>
          <w:noProof/>
        </w:rPr>
        <w:drawing>
          <wp:anchor distT="0" distB="0" distL="114300" distR="114300" simplePos="0" relativeHeight="251659264" behindDoc="1" locked="0" layoutInCell="1" allowOverlap="1" wp14:anchorId="7DA0D626" wp14:editId="501822B2">
            <wp:simplePos x="0" y="0"/>
            <wp:positionH relativeFrom="column">
              <wp:posOffset>464820</wp:posOffset>
            </wp:positionH>
            <wp:positionV relativeFrom="paragraph">
              <wp:posOffset>35560</wp:posOffset>
            </wp:positionV>
            <wp:extent cx="3417570" cy="1684020"/>
            <wp:effectExtent l="0" t="0" r="0" b="0"/>
            <wp:wrapTight wrapText="bothSides">
              <wp:wrapPolygon edited="0">
                <wp:start x="0" y="0"/>
                <wp:lineTo x="0" y="21258"/>
                <wp:lineTo x="21431" y="21258"/>
                <wp:lineTo x="21431" y="0"/>
                <wp:lineTo x="0" y="0"/>
              </wp:wrapPolygon>
            </wp:wrapTight>
            <wp:docPr id="2111354798" name="Picture 2" descr="A group of people observing the harvesting of cranger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54798" name="Picture 2" descr="A group of people observing the harvesting of crangerries "/>
                    <pic:cNvPicPr/>
                  </pic:nvPicPr>
                  <pic:blipFill rotWithShape="1">
                    <a:blip r:embed="rId11" cstate="print">
                      <a:extLst>
                        <a:ext uri="{28A0092B-C50C-407E-A947-70E740481C1C}">
                          <a14:useLocalDpi xmlns:a14="http://schemas.microsoft.com/office/drawing/2010/main" val="0"/>
                        </a:ext>
                      </a:extLst>
                    </a:blip>
                    <a:srcRect l="14964" t="5061" r="991" b="9736"/>
                    <a:stretch>
                      <a:fillRect/>
                    </a:stretch>
                  </pic:blipFill>
                  <pic:spPr bwMode="auto">
                    <a:xfrm>
                      <a:off x="0" y="0"/>
                      <a:ext cx="3417570" cy="168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67B8" w:rsidRPr="004128E3">
        <w:t>The</w:t>
      </w:r>
      <w:r w:rsidR="008A67B8" w:rsidRPr="008605DF">
        <w:rPr>
          <w:b/>
          <w:bCs/>
        </w:rPr>
        <w:t xml:space="preserve"> </w:t>
      </w:r>
      <w:r>
        <w:t>New Jersey Agricultural Experiment Station (NJAES)</w:t>
      </w:r>
      <w:r w:rsidR="00657367">
        <w:t xml:space="preserve"> </w:t>
      </w:r>
      <w:r w:rsidR="008A67B8" w:rsidRPr="008A67B8">
        <w:t xml:space="preserve">hosted the 2025 Fall Meeting of the Research Center Administrators Society (RCAS)—a national organization dedicated to the professional development and collaboration of administrators who manage agricultural research and experiment stations across the United States. </w:t>
      </w:r>
      <w:r w:rsidR="001371D2">
        <w:t>The</w:t>
      </w:r>
      <w:r w:rsidR="008A67B8" w:rsidRPr="008A67B8">
        <w:t xml:space="preserve"> </w:t>
      </w:r>
      <w:r w:rsidR="001371D2">
        <w:t xml:space="preserve">meeting </w:t>
      </w:r>
      <w:r w:rsidR="008A67B8" w:rsidRPr="008A67B8">
        <w:t xml:space="preserve">brought together </w:t>
      </w:r>
      <w:r w:rsidR="000E133B">
        <w:t>approximately 80 attendee</w:t>
      </w:r>
      <w:r w:rsidR="00576956">
        <w:t>s</w:t>
      </w:r>
      <w:r w:rsidR="008A67B8" w:rsidRPr="008A67B8">
        <w:t xml:space="preserve"> </w:t>
      </w:r>
      <w:hyperlink r:id="rId12" w:history="1">
        <w:r w:rsidR="008A67B8" w:rsidRPr="008A67B8">
          <w:rPr>
            <w:rStyle w:val="Hyperlink"/>
          </w:rPr>
          <w:t>to explore the future of research management, collaboration and innovation in agriculture</w:t>
        </w:r>
      </w:hyperlink>
      <w:r w:rsidR="008A67B8" w:rsidRPr="008A67B8">
        <w:t xml:space="preserve">. </w:t>
      </w:r>
      <w:r w:rsidR="00E13D09">
        <w:t xml:space="preserve">The </w:t>
      </w:r>
      <w:r w:rsidR="00E16D37">
        <w:t xml:space="preserve">RCAS </w:t>
      </w:r>
      <w:r w:rsidR="00E13D09">
        <w:t xml:space="preserve">group toured </w:t>
      </w:r>
      <w:r>
        <w:t xml:space="preserve">NJAES’ </w:t>
      </w:r>
      <w:r w:rsidR="008A67B8" w:rsidRPr="008A67B8">
        <w:t>statewide network of research and extension centers, highlighting the university’s broad contributions to agricultural advancement, sustainability and economic development</w:t>
      </w:r>
      <w:r w:rsidR="00E13D09">
        <w:t xml:space="preserve"> in the Garden State.</w:t>
      </w:r>
    </w:p>
    <w:p w14:paraId="4AC6542D" w14:textId="7497085C" w:rsidR="00B76B49" w:rsidRPr="00B76B49" w:rsidRDefault="00B76B49" w:rsidP="00B76B49">
      <w:pPr>
        <w:pStyle w:val="Heading1"/>
        <w:ind w:firstLine="720"/>
      </w:pPr>
      <w:r w:rsidRPr="00B76B49">
        <w:rPr>
          <w:bCs/>
        </w:rPr>
        <w:t>FCHS Brings Community Together Through Farmers Market Fall Festival</w:t>
      </w:r>
    </w:p>
    <w:p w14:paraId="67469D40" w14:textId="35CC2946" w:rsidR="0065682F" w:rsidRDefault="004F4C7A" w:rsidP="00E565B5">
      <w:pPr>
        <w:ind w:left="720"/>
      </w:pPr>
      <w:r>
        <w:rPr>
          <w:noProof/>
        </w:rPr>
        <w:drawing>
          <wp:anchor distT="0" distB="0" distL="114300" distR="114300" simplePos="0" relativeHeight="251662336" behindDoc="1" locked="0" layoutInCell="1" allowOverlap="1" wp14:anchorId="4DECD536" wp14:editId="4063223E">
            <wp:simplePos x="0" y="0"/>
            <wp:positionH relativeFrom="column">
              <wp:posOffset>487680</wp:posOffset>
            </wp:positionH>
            <wp:positionV relativeFrom="paragraph">
              <wp:posOffset>74930</wp:posOffset>
            </wp:positionV>
            <wp:extent cx="2324100" cy="1610360"/>
            <wp:effectExtent l="0" t="0" r="0" b="8890"/>
            <wp:wrapTight wrapText="bothSides">
              <wp:wrapPolygon edited="0">
                <wp:start x="0" y="0"/>
                <wp:lineTo x="0" y="21464"/>
                <wp:lineTo x="21423" y="21464"/>
                <wp:lineTo x="21423" y="0"/>
                <wp:lineTo x="0" y="0"/>
              </wp:wrapPolygon>
            </wp:wrapTight>
            <wp:docPr id="975959197" name="Picture 3" descr="A banner for a farmers mar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59197" name="Picture 3" descr="A banner for a farmers market "/>
                    <pic:cNvPicPr/>
                  </pic:nvPicPr>
                  <pic:blipFill rotWithShape="1">
                    <a:blip r:embed="rId13" cstate="print">
                      <a:extLst>
                        <a:ext uri="{28A0092B-C50C-407E-A947-70E740481C1C}">
                          <a14:useLocalDpi xmlns:a14="http://schemas.microsoft.com/office/drawing/2010/main" val="0"/>
                        </a:ext>
                      </a:extLst>
                    </a:blip>
                    <a:srcRect l="2032" t="5420" b="4065"/>
                    <a:stretch>
                      <a:fillRect/>
                    </a:stretch>
                  </pic:blipFill>
                  <pic:spPr bwMode="auto">
                    <a:xfrm>
                      <a:off x="0" y="0"/>
                      <a:ext cx="2324100" cy="1610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6B49" w:rsidRPr="00B76B49">
        <w:t xml:space="preserve">On October 18, </w:t>
      </w:r>
      <w:r w:rsidR="00B76B49" w:rsidRPr="00B14358">
        <w:rPr>
          <w:b/>
          <w:bCs/>
        </w:rPr>
        <w:t>Family and Community Health Sciences</w:t>
      </w:r>
      <w:r w:rsidR="00B76B49" w:rsidRPr="00B76B49">
        <w:t xml:space="preserve"> </w:t>
      </w:r>
      <w:r w:rsidR="00E13D09">
        <w:t xml:space="preserve">(FCHS) </w:t>
      </w:r>
      <w:r w:rsidR="00B76B49" w:rsidRPr="00B76B49">
        <w:t>faculty and students host</w:t>
      </w:r>
      <w:r w:rsidR="00E13D09">
        <w:t>ed</w:t>
      </w:r>
      <w:r w:rsidR="00B76B49" w:rsidRPr="00B76B49">
        <w:t xml:space="preserve"> the Farmers Market Fall Festival at the Rutgers Community Farmers Market </w:t>
      </w:r>
      <w:r w:rsidR="00E13D09">
        <w:t xml:space="preserve">on </w:t>
      </w:r>
      <w:r w:rsidR="00E13D09" w:rsidRPr="00B76B49">
        <w:t xml:space="preserve">Jones Avenue </w:t>
      </w:r>
      <w:r w:rsidR="00B76B49" w:rsidRPr="00B76B49">
        <w:t xml:space="preserve">in New Brunswick. </w:t>
      </w:r>
      <w:r w:rsidR="00A56A7B">
        <w:t>T</w:t>
      </w:r>
      <w:r w:rsidR="00B76B49" w:rsidRPr="00B76B49">
        <w:t>his festival transform</w:t>
      </w:r>
      <w:r w:rsidR="003862D6">
        <w:t>ed</w:t>
      </w:r>
      <w:r w:rsidR="00B76B49" w:rsidRPr="00B76B49">
        <w:t xml:space="preserve"> the weekly farmers market into a hub for civic learning and community dialogue, featuring hands-on activities that connect local agriculture to everyday life. </w:t>
      </w:r>
      <w:r w:rsidR="0043008A" w:rsidRPr="0043008A">
        <w:rPr>
          <w:rFonts w:cstheme="minorHAnsi"/>
          <w:color w:val="000000"/>
        </w:rPr>
        <w:t>Families took part in a Seed Democracy Workshop on food sovereignty, watched seasonal cooking demos by public health interns, and toured the garden co-op to learn about local food systems.</w:t>
      </w:r>
      <w:r w:rsidR="00B76B49" w:rsidRPr="0043008A">
        <w:rPr>
          <w:rFonts w:cstheme="minorHAnsi"/>
        </w:rPr>
        <w:t xml:space="preserve"> </w:t>
      </w:r>
      <w:r w:rsidR="00B76B49" w:rsidRPr="00B76B49">
        <w:t>This collaborative effort br</w:t>
      </w:r>
      <w:r w:rsidR="007E602F">
        <w:t>ought</w:t>
      </w:r>
      <w:r w:rsidR="00B76B49" w:rsidRPr="00B76B49">
        <w:t xml:space="preserve"> together Rutgers faculty, staff, students, and New Brunswick community members to strengthen university-community partnerships while promoting agricultural literacy, healthy eating, and community well-being—core tenets of New Jersey's land-grant mission.</w:t>
      </w:r>
    </w:p>
    <w:p w14:paraId="16AB3D7F" w14:textId="2824C161" w:rsidR="00DE2E80" w:rsidRPr="00DE2E80" w:rsidRDefault="00DE2E80" w:rsidP="00DE2E80">
      <w:pPr>
        <w:pStyle w:val="Heading1"/>
        <w:ind w:firstLine="720"/>
      </w:pPr>
      <w:r w:rsidRPr="00DE2E80">
        <w:rPr>
          <w:bCs/>
        </w:rPr>
        <w:t xml:space="preserve">Matthew Newman </w:t>
      </w:r>
      <w:r w:rsidR="00DE0E68">
        <w:rPr>
          <w:bCs/>
        </w:rPr>
        <w:t xml:space="preserve">Appointed Chair of the </w:t>
      </w:r>
      <w:r w:rsidRPr="00DE2E80">
        <w:rPr>
          <w:bCs/>
        </w:rPr>
        <w:t>Department of 4-H Youth Development</w:t>
      </w:r>
    </w:p>
    <w:p w14:paraId="70C3AC34" w14:textId="53EA3594" w:rsidR="00DE2E80" w:rsidRPr="00DE2E80" w:rsidRDefault="00DE2E80" w:rsidP="00DE2E80">
      <w:pPr>
        <w:ind w:left="720"/>
      </w:pPr>
      <w:r>
        <w:rPr>
          <w:bCs/>
          <w:noProof/>
        </w:rPr>
        <w:drawing>
          <wp:anchor distT="0" distB="0" distL="114300" distR="114300" simplePos="0" relativeHeight="251658240" behindDoc="1" locked="0" layoutInCell="1" allowOverlap="1" wp14:anchorId="15F075C8" wp14:editId="659BE9D1">
            <wp:simplePos x="0" y="0"/>
            <wp:positionH relativeFrom="column">
              <wp:posOffset>449580</wp:posOffset>
            </wp:positionH>
            <wp:positionV relativeFrom="paragraph">
              <wp:posOffset>8255</wp:posOffset>
            </wp:positionV>
            <wp:extent cx="1371600" cy="1254760"/>
            <wp:effectExtent l="0" t="0" r="0" b="2540"/>
            <wp:wrapTight wrapText="bothSides">
              <wp:wrapPolygon edited="0">
                <wp:start x="0" y="0"/>
                <wp:lineTo x="0" y="21316"/>
                <wp:lineTo x="21300" y="21316"/>
                <wp:lineTo x="21300" y="0"/>
                <wp:lineTo x="0" y="0"/>
              </wp:wrapPolygon>
            </wp:wrapTight>
            <wp:docPr id="2139714591" name="Picture 1" descr="A person smiling in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14591" name="Picture 1" descr="A person smiling in a photo"/>
                    <pic:cNvPicPr/>
                  </pic:nvPicPr>
                  <pic:blipFill rotWithShape="1">
                    <a:blip r:embed="rId14" cstate="print">
                      <a:extLst>
                        <a:ext uri="{28A0092B-C50C-407E-A947-70E740481C1C}">
                          <a14:useLocalDpi xmlns:a14="http://schemas.microsoft.com/office/drawing/2010/main" val="0"/>
                        </a:ext>
                      </a:extLst>
                    </a:blip>
                    <a:srcRect l="13793" r="13362"/>
                    <a:stretch>
                      <a:fillRect/>
                    </a:stretch>
                  </pic:blipFill>
                  <pic:spPr bwMode="auto">
                    <a:xfrm>
                      <a:off x="0" y="0"/>
                      <a:ext cx="1371600" cy="1254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2E80">
        <w:t xml:space="preserve">On July 1, </w:t>
      </w:r>
      <w:r w:rsidR="00FC4226" w:rsidRPr="00FC4226">
        <w:rPr>
          <w:b/>
          <w:bCs/>
        </w:rPr>
        <w:t>Matthew Newman</w:t>
      </w:r>
      <w:r w:rsidRPr="00DE2E80">
        <w:t xml:space="preserve"> </w:t>
      </w:r>
      <w:hyperlink r:id="rId15" w:history="1">
        <w:r w:rsidRPr="00476C3E">
          <w:rPr>
            <w:rStyle w:val="Hyperlink"/>
          </w:rPr>
          <w:t xml:space="preserve">began a three-year term as Chair </w:t>
        </w:r>
        <w:r w:rsidR="00476C3E" w:rsidRPr="00476C3E">
          <w:rPr>
            <w:rStyle w:val="Hyperlink"/>
          </w:rPr>
          <w:t>of</w:t>
        </w:r>
        <w:r w:rsidRPr="00476C3E">
          <w:rPr>
            <w:rStyle w:val="Hyperlink"/>
          </w:rPr>
          <w:t xml:space="preserve"> the Department of 4-H Youth Development</w:t>
        </w:r>
      </w:hyperlink>
      <w:r w:rsidRPr="00DE2E80">
        <w:t>.</w:t>
      </w:r>
      <w:r>
        <w:t xml:space="preserve"> </w:t>
      </w:r>
      <w:r w:rsidR="00FC4226">
        <w:t>He</w:t>
      </w:r>
      <w:r w:rsidRPr="00DE2E80">
        <w:t xml:space="preserve"> succeed</w:t>
      </w:r>
      <w:r w:rsidR="00A23A83">
        <w:t xml:space="preserve">ed </w:t>
      </w:r>
      <w:r w:rsidRPr="00DE2E80">
        <w:t xml:space="preserve">Rachel Lyons who served as chair for four terms. </w:t>
      </w:r>
      <w:r w:rsidR="00A23A83">
        <w:t>Newman previously</w:t>
      </w:r>
      <w:r w:rsidRPr="00DE2E80">
        <w:t xml:space="preserve"> served as 4-H </w:t>
      </w:r>
      <w:r w:rsidR="00FD1EAF">
        <w:t>a</w:t>
      </w:r>
      <w:r w:rsidRPr="00DE2E80">
        <w:t xml:space="preserve">gent and </w:t>
      </w:r>
      <w:r w:rsidR="00FD1EAF">
        <w:t>d</w:t>
      </w:r>
      <w:r w:rsidRPr="00DE2E80">
        <w:t xml:space="preserve">epartment </w:t>
      </w:r>
      <w:r w:rsidR="00FD1EAF">
        <w:t>he</w:t>
      </w:r>
      <w:r w:rsidRPr="00DE2E80">
        <w:t>ad</w:t>
      </w:r>
      <w:r w:rsidR="00FD1EAF">
        <w:t xml:space="preserve">, Rutgers Cooperative Extension of </w:t>
      </w:r>
      <w:r w:rsidRPr="00DE2E80">
        <w:t>Monmouth</w:t>
      </w:r>
      <w:r w:rsidR="00FD1EAF">
        <w:t xml:space="preserve"> County.</w:t>
      </w:r>
      <w:r>
        <w:t xml:space="preserve"> </w:t>
      </w:r>
      <w:r w:rsidRPr="00DE2E80">
        <w:t>Among</w:t>
      </w:r>
      <w:r w:rsidR="00FC4226">
        <w:t xml:space="preserve"> hi</w:t>
      </w:r>
      <w:r w:rsidRPr="00DE2E80">
        <w:t xml:space="preserve">s priorities in his new role </w:t>
      </w:r>
      <w:r w:rsidR="00A23A83">
        <w:t xml:space="preserve">are </w:t>
      </w:r>
      <w:r w:rsidRPr="00DE2E80">
        <w:t>greater visibility of 4-H youth programs at Rutgers</w:t>
      </w:r>
      <w:r w:rsidR="00A23A83">
        <w:t xml:space="preserve"> and </w:t>
      </w:r>
      <w:r w:rsidRPr="00DE2E80">
        <w:t>reinforcing the Rutgers connection to youth 4-H programs.</w:t>
      </w:r>
      <w:r>
        <w:t xml:space="preserve"> </w:t>
      </w:r>
    </w:p>
    <w:p w14:paraId="1CE85D3B" w14:textId="77777777" w:rsidR="00AB59C9" w:rsidRDefault="00AB59C9" w:rsidP="00AB59C9">
      <w:pPr>
        <w:ind w:firstLine="720"/>
        <w:rPr>
          <w:b/>
        </w:rPr>
      </w:pPr>
    </w:p>
    <w:p w14:paraId="0933ACFF" w14:textId="77777777" w:rsidR="00FF5471" w:rsidRDefault="00FF5471" w:rsidP="00DD390D">
      <w:pPr>
        <w:pStyle w:val="Heading1"/>
        <w:ind w:firstLine="720"/>
        <w:rPr>
          <w:bCs/>
          <w:szCs w:val="24"/>
        </w:rPr>
      </w:pPr>
    </w:p>
    <w:p w14:paraId="1FFFD659" w14:textId="77777777" w:rsidR="00EB5E63" w:rsidRPr="00F25362" w:rsidRDefault="00EB5E63" w:rsidP="00EB5E63">
      <w:pPr>
        <w:pStyle w:val="Heading1"/>
        <w:ind w:left="720"/>
        <w:rPr>
          <w:rFonts w:ascii="Calibri" w:hAnsi="Calibri" w:cs="Calibri"/>
          <w:b w:val="0"/>
          <w:szCs w:val="24"/>
        </w:rPr>
      </w:pPr>
      <w:r w:rsidRPr="00763E18">
        <w:t xml:space="preserve">New </w:t>
      </w:r>
      <w:r>
        <w:t xml:space="preserve">RCE </w:t>
      </w:r>
      <w:r w:rsidRPr="00763E18">
        <w:t xml:space="preserve">Program </w:t>
      </w:r>
      <w:r>
        <w:t xml:space="preserve">Focused on Reducing </w:t>
      </w:r>
      <w:r w:rsidRPr="00763E18">
        <w:t>Farm Risks</w:t>
      </w:r>
      <w:r w:rsidRPr="00763E18">
        <w:rPr>
          <w:rFonts w:ascii="Calibri" w:hAnsi="Calibri" w:cs="Calibri"/>
          <w:b w:val="0"/>
          <w:bdr w:val="none" w:sz="0" w:space="0" w:color="auto" w:frame="1"/>
        </w:rPr>
        <w:br/>
      </w:r>
      <w:r w:rsidRPr="00F25362">
        <w:rPr>
          <w:rFonts w:ascii="Calibri" w:hAnsi="Calibri" w:cs="Calibri"/>
          <w:b w:val="0"/>
        </w:rPr>
        <w:t xml:space="preserve">Farm viability is </w:t>
      </w:r>
      <w:r w:rsidRPr="00763E18">
        <w:rPr>
          <w:rFonts w:ascii="Calibri" w:hAnsi="Calibri" w:cs="Calibri"/>
          <w:b w:val="0"/>
        </w:rPr>
        <w:t>a perennial</w:t>
      </w:r>
      <w:r w:rsidRPr="00F25362">
        <w:rPr>
          <w:rFonts w:ascii="Calibri" w:hAnsi="Calibri" w:cs="Calibri"/>
          <w:b w:val="0"/>
        </w:rPr>
        <w:t xml:space="preserve"> concern </w:t>
      </w:r>
      <w:r w:rsidRPr="00763E18">
        <w:rPr>
          <w:rFonts w:ascii="Calibri" w:hAnsi="Calibri" w:cs="Calibri"/>
          <w:b w:val="0"/>
        </w:rPr>
        <w:t>of the</w:t>
      </w:r>
      <w:r w:rsidRPr="00F25362">
        <w:rPr>
          <w:rFonts w:ascii="Calibri" w:hAnsi="Calibri" w:cs="Calibri"/>
          <w:b w:val="0"/>
        </w:rPr>
        <w:t xml:space="preserve"> agricultural community in New Jersey, and </w:t>
      </w:r>
      <w:hyperlink r:id="rId16" w:history="1">
        <w:r w:rsidRPr="00F25362">
          <w:rPr>
            <w:rStyle w:val="Hyperlink"/>
            <w:rFonts w:ascii="Calibri" w:hAnsi="Calibri" w:cs="Calibri"/>
            <w:b w:val="0"/>
          </w:rPr>
          <w:t xml:space="preserve">farm business management assistance </w:t>
        </w:r>
        <w:r w:rsidRPr="00763E18">
          <w:rPr>
            <w:rStyle w:val="Hyperlink"/>
            <w:rFonts w:ascii="Calibri" w:hAnsi="Calibri" w:cs="Calibri"/>
            <w:b w:val="0"/>
          </w:rPr>
          <w:t>has been identified as a critical area of need</w:t>
        </w:r>
      </w:hyperlink>
      <w:r w:rsidRPr="00763E18">
        <w:rPr>
          <w:rFonts w:ascii="Calibri" w:hAnsi="Calibri" w:cs="Calibri"/>
          <w:b w:val="0"/>
        </w:rPr>
        <w:t xml:space="preserve">. </w:t>
      </w:r>
      <w:r w:rsidRPr="00763E18">
        <w:rPr>
          <w:rFonts w:ascii="Calibri" w:eastAsiaTheme="minorEastAsia" w:hAnsi="Calibri" w:cs="Calibri"/>
          <w:b w:val="0"/>
        </w:rPr>
        <w:t xml:space="preserve">Rutgers Cooperative Extension </w:t>
      </w:r>
      <w:r w:rsidRPr="00763E18">
        <w:rPr>
          <w:rFonts w:ascii="Calibri" w:hAnsi="Calibri" w:cs="Calibri"/>
          <w:b w:val="0"/>
        </w:rPr>
        <w:t>offers a new program</w:t>
      </w:r>
      <w:r w:rsidRPr="00763E18">
        <w:rPr>
          <w:rFonts w:ascii="Calibri" w:eastAsiaTheme="minorEastAsia" w:hAnsi="Calibri" w:cs="Calibri"/>
          <w:b w:val="0"/>
        </w:rPr>
        <w:t>, “Networks to Reduce Risk: Annie’s Project Builds Viable Farms in Urban and Rural NJ</w:t>
      </w:r>
      <w:r>
        <w:rPr>
          <w:rFonts w:ascii="Calibri" w:eastAsiaTheme="minorEastAsia" w:hAnsi="Calibri" w:cs="Calibri"/>
          <w:b w:val="0"/>
        </w:rPr>
        <w:t>,</w:t>
      </w:r>
      <w:r w:rsidRPr="00763E18">
        <w:rPr>
          <w:rFonts w:ascii="Calibri" w:eastAsiaTheme="minorEastAsia" w:hAnsi="Calibri" w:cs="Calibri"/>
          <w:b w:val="0"/>
        </w:rPr>
        <w:t>”</w:t>
      </w:r>
      <w:r>
        <w:rPr>
          <w:rFonts w:ascii="Calibri" w:eastAsiaTheme="minorEastAsia" w:hAnsi="Calibri" w:cs="Calibri"/>
          <w:b w:val="0"/>
        </w:rPr>
        <w:t xml:space="preserve"> which aim</w:t>
      </w:r>
      <w:r w:rsidRPr="00F25362">
        <w:rPr>
          <w:rFonts w:ascii="Calibri" w:hAnsi="Calibri" w:cs="Calibri"/>
          <w:b w:val="0"/>
        </w:rPr>
        <w:t>s to reduce overall farm business risk in the areas of market, production, financial, legal and human resources. Through a series of four field trips and six webinars, the program will connect urban and rural farmers to educational opportunities, resources</w:t>
      </w:r>
      <w:r>
        <w:rPr>
          <w:rFonts w:ascii="Calibri" w:hAnsi="Calibri" w:cs="Calibri"/>
          <w:b w:val="0"/>
        </w:rPr>
        <w:t>,</w:t>
      </w:r>
      <w:r w:rsidRPr="00F25362">
        <w:rPr>
          <w:rFonts w:ascii="Calibri" w:hAnsi="Calibri" w:cs="Calibri"/>
          <w:b w:val="0"/>
        </w:rPr>
        <w:t xml:space="preserve"> and each other.</w:t>
      </w:r>
      <w:r w:rsidRPr="00763E18">
        <w:rPr>
          <w:rFonts w:ascii="Calibri" w:hAnsi="Calibri" w:cs="Calibri"/>
          <w:b w:val="0"/>
        </w:rPr>
        <w:t xml:space="preserve"> </w:t>
      </w:r>
      <w:r w:rsidRPr="00F25362">
        <w:rPr>
          <w:rFonts w:ascii="Calibri" w:hAnsi="Calibri" w:cs="Calibri"/>
          <w:b w:val="0"/>
        </w:rPr>
        <w:t xml:space="preserve">The field trips </w:t>
      </w:r>
      <w:r>
        <w:rPr>
          <w:rFonts w:ascii="Calibri" w:hAnsi="Calibri" w:cs="Calibri"/>
          <w:b w:val="0"/>
        </w:rPr>
        <w:t>will</w:t>
      </w:r>
      <w:r w:rsidRPr="00F25362">
        <w:rPr>
          <w:rFonts w:ascii="Calibri" w:hAnsi="Calibri" w:cs="Calibri"/>
          <w:b w:val="0"/>
        </w:rPr>
        <w:t xml:space="preserve"> focus on various aspects of risk management</w:t>
      </w:r>
      <w:r>
        <w:rPr>
          <w:rFonts w:ascii="Calibri" w:hAnsi="Calibri" w:cs="Calibri"/>
          <w:b w:val="0"/>
        </w:rPr>
        <w:t>,</w:t>
      </w:r>
      <w:r w:rsidRPr="00F25362">
        <w:rPr>
          <w:rFonts w:ascii="Calibri" w:hAnsi="Calibri" w:cs="Calibri"/>
          <w:b w:val="0"/>
        </w:rPr>
        <w:t xml:space="preserve"> including market diversification, value-added product development, cost-share program utilization</w:t>
      </w:r>
      <w:r>
        <w:rPr>
          <w:rFonts w:ascii="Calibri" w:hAnsi="Calibri" w:cs="Calibri"/>
          <w:b w:val="0"/>
        </w:rPr>
        <w:t>,</w:t>
      </w:r>
      <w:r w:rsidRPr="00F25362">
        <w:rPr>
          <w:rFonts w:ascii="Calibri" w:hAnsi="Calibri" w:cs="Calibri"/>
          <w:b w:val="0"/>
        </w:rPr>
        <w:t xml:space="preserve"> and farm safety enhancement. Locations include Urban Agriculture Cooperative Food Hub, Irvington, on Nov. 1; Rutgers Food Innovation Center, Bridgeton, on Nov. 19; Clover Valley Farm, Vincentown, on April 11; and Rutgers Snyder Research and Extension Farm, Pittstown, on April 28.</w:t>
      </w:r>
      <w:r w:rsidRPr="00763E18">
        <w:rPr>
          <w:rFonts w:ascii="Calibri" w:hAnsi="Calibri" w:cs="Calibri"/>
          <w:b w:val="0"/>
        </w:rPr>
        <w:t xml:space="preserve"> </w:t>
      </w:r>
      <w:hyperlink r:id="rId17" w:history="1">
        <w:r w:rsidRPr="00763E18">
          <w:rPr>
            <w:rStyle w:val="Hyperlink"/>
            <w:rFonts w:ascii="Calibri" w:hAnsi="Calibri" w:cs="Calibri"/>
            <w:b w:val="0"/>
          </w:rPr>
          <w:t>Registration</w:t>
        </w:r>
      </w:hyperlink>
      <w:r w:rsidRPr="00763E18">
        <w:rPr>
          <w:rFonts w:ascii="Calibri" w:hAnsi="Calibri" w:cs="Calibri"/>
          <w:b w:val="0"/>
        </w:rPr>
        <w:t xml:space="preserve"> is open.</w:t>
      </w:r>
      <w:r>
        <w:rPr>
          <w:rFonts w:ascii="Calibri" w:hAnsi="Calibri" w:cs="Calibri"/>
          <w:b w:val="0"/>
        </w:rPr>
        <w:t xml:space="preserve"> For details, email </w:t>
      </w:r>
      <w:hyperlink r:id="rId18" w:history="1">
        <w:r w:rsidRPr="008628BB">
          <w:rPr>
            <w:rStyle w:val="Hyperlink"/>
            <w:rFonts w:ascii="Calibri" w:hAnsi="Calibri" w:cs="Calibri"/>
            <w:b w:val="0"/>
          </w:rPr>
          <w:t>anniesproject@njaes.rutgers.edu</w:t>
        </w:r>
      </w:hyperlink>
      <w:r w:rsidRPr="008628BB">
        <w:rPr>
          <w:rFonts w:ascii="Calibri" w:hAnsi="Calibri" w:cs="Calibri"/>
          <w:b w:val="0"/>
        </w:rPr>
        <w:t>.</w:t>
      </w:r>
    </w:p>
    <w:p w14:paraId="0DF1D0C5" w14:textId="77777777" w:rsidR="001F6394" w:rsidRDefault="001F6394" w:rsidP="00EB5E63">
      <w:pPr>
        <w:rPr>
          <w:bCs/>
        </w:rPr>
      </w:pPr>
    </w:p>
    <w:p w14:paraId="112FDFD9" w14:textId="77777777" w:rsidR="00EB5E63" w:rsidRDefault="001F6394" w:rsidP="007B4BB8">
      <w:pPr>
        <w:ind w:left="720"/>
        <w:rPr>
          <w:b/>
          <w:bCs/>
        </w:rPr>
      </w:pPr>
      <w:r w:rsidRPr="001F6394">
        <w:rPr>
          <w:rStyle w:val="Heading1Char"/>
        </w:rPr>
        <w:t>Research News</w:t>
      </w:r>
      <w:r>
        <w:rPr>
          <w:bCs/>
        </w:rPr>
        <w:t xml:space="preserve"> </w:t>
      </w:r>
      <w:r w:rsidR="00E22664">
        <w:rPr>
          <w:b/>
          <w:bCs/>
        </w:rPr>
        <w:br/>
      </w:r>
    </w:p>
    <w:p w14:paraId="2420E20D" w14:textId="02F52242" w:rsidR="00B76B49" w:rsidRPr="001F6394" w:rsidRDefault="00B76B49" w:rsidP="007B4BB8">
      <w:pPr>
        <w:ind w:left="720"/>
        <w:rPr>
          <w:b/>
          <w:bCs/>
        </w:rPr>
      </w:pPr>
      <w:r w:rsidRPr="001F6394">
        <w:rPr>
          <w:b/>
          <w:bCs/>
        </w:rPr>
        <w:t>Using Drone Technology to Find Drought-Resistant Grass</w:t>
      </w:r>
      <w:r>
        <w:t xml:space="preserve"> </w:t>
      </w:r>
    </w:p>
    <w:p w14:paraId="1C8CD57B" w14:textId="3FC8CD79" w:rsidR="00B76B49" w:rsidRDefault="006C4FCB" w:rsidP="007B4BB8">
      <w:pPr>
        <w:ind w:left="720"/>
        <w:rPr>
          <w:rFonts w:ascii="Calibri" w:eastAsia="Times New Roman" w:hAnsi="Calibri" w:cs="Calibri"/>
          <w:color w:val="242424"/>
        </w:rPr>
      </w:pPr>
      <w:r>
        <w:rPr>
          <w:rFonts w:ascii="Calibri" w:eastAsia="Times New Roman" w:hAnsi="Calibri" w:cs="Calibri"/>
          <w:b/>
          <w:bCs/>
          <w:color w:val="242424"/>
        </w:rPr>
        <w:t>B</w:t>
      </w:r>
      <w:r w:rsidRPr="0092141D">
        <w:rPr>
          <w:rFonts w:ascii="Calibri" w:eastAsia="Times New Roman" w:hAnsi="Calibri" w:cs="Calibri"/>
          <w:b/>
          <w:bCs/>
          <w:color w:val="242424"/>
        </w:rPr>
        <w:t>ingru Huang</w:t>
      </w:r>
      <w:r w:rsidRPr="0092141D">
        <w:rPr>
          <w:rFonts w:ascii="Calibri" w:eastAsia="Times New Roman" w:hAnsi="Calibri" w:cs="Calibri"/>
          <w:color w:val="242424"/>
        </w:rPr>
        <w:t>, Distinguished Professor in the Department of Plant</w:t>
      </w:r>
      <w:r>
        <w:rPr>
          <w:rFonts w:ascii="Calibri" w:eastAsia="Times New Roman" w:hAnsi="Calibri" w:cs="Calibri"/>
          <w:color w:val="242424"/>
        </w:rPr>
        <w:t xml:space="preserve"> Biology, </w:t>
      </w:r>
      <w:r w:rsidRPr="0092141D">
        <w:rPr>
          <w:rFonts w:ascii="Calibri" w:eastAsia="Times New Roman" w:hAnsi="Calibri" w:cs="Calibri"/>
          <w:color w:val="242424"/>
        </w:rPr>
        <w:t xml:space="preserve">is co-author of </w:t>
      </w:r>
      <w:r>
        <w:rPr>
          <w:rFonts w:ascii="Calibri" w:eastAsia="Times New Roman" w:hAnsi="Calibri" w:cs="Calibri"/>
          <w:color w:val="242424"/>
        </w:rPr>
        <w:t>a new</w:t>
      </w:r>
      <w:r w:rsidRPr="0092141D">
        <w:rPr>
          <w:rFonts w:ascii="Calibri" w:eastAsia="Times New Roman" w:hAnsi="Calibri" w:cs="Calibri"/>
          <w:color w:val="242424"/>
        </w:rPr>
        <w:t xml:space="preserve"> study</w:t>
      </w:r>
      <w:hyperlink r:id="rId19" w:history="1">
        <w:r w:rsidR="00B76B49" w:rsidRPr="0092141D">
          <w:rPr>
            <w:rStyle w:val="Hyperlink"/>
            <w:rFonts w:ascii="Calibri" w:eastAsia="Times New Roman" w:hAnsi="Calibri" w:cs="Calibri"/>
          </w:rPr>
          <w:t xml:space="preserve"> using drones and advanced imaging technology to find out which types of </w:t>
        </w:r>
        <w:proofErr w:type="spellStart"/>
        <w:r w:rsidR="00B76B49" w:rsidRPr="0092141D">
          <w:rPr>
            <w:rStyle w:val="Hyperlink"/>
            <w:rFonts w:ascii="Calibri" w:eastAsia="Times New Roman" w:hAnsi="Calibri" w:cs="Calibri"/>
          </w:rPr>
          <w:t>zoysiagrass</w:t>
        </w:r>
        <w:proofErr w:type="spellEnd"/>
        <w:r w:rsidR="00B76B49" w:rsidRPr="0092141D">
          <w:rPr>
            <w:rStyle w:val="Hyperlink"/>
            <w:rFonts w:ascii="Calibri" w:eastAsia="Times New Roman" w:hAnsi="Calibri" w:cs="Calibri"/>
          </w:rPr>
          <w:t xml:space="preserve"> do best when water is scarce.</w:t>
        </w:r>
      </w:hyperlink>
      <w:r w:rsidR="00B76B49" w:rsidRPr="0092141D">
        <w:rPr>
          <w:rFonts w:ascii="Calibri" w:eastAsia="Times New Roman" w:hAnsi="Calibri" w:cs="Calibri"/>
          <w:b/>
          <w:bCs/>
          <w:color w:val="242424"/>
        </w:rPr>
        <w:t xml:space="preserve"> </w:t>
      </w:r>
      <w:r w:rsidR="00FA517C">
        <w:rPr>
          <w:rFonts w:ascii="Calibri" w:eastAsia="Times New Roman" w:hAnsi="Calibri" w:cs="Calibri"/>
          <w:color w:val="242424"/>
        </w:rPr>
        <w:t>Huang’s</w:t>
      </w:r>
      <w:r w:rsidR="00B76B49" w:rsidRPr="0092141D">
        <w:rPr>
          <w:rFonts w:ascii="Calibri" w:eastAsia="Times New Roman" w:hAnsi="Calibri" w:cs="Calibri"/>
          <w:color w:val="242424"/>
        </w:rPr>
        <w:t xml:space="preserve"> research team used drones equipped with special cameras to take detailed </w:t>
      </w:r>
      <w:r w:rsidR="00FA517C">
        <w:rPr>
          <w:rFonts w:ascii="Calibri" w:eastAsia="Times New Roman" w:hAnsi="Calibri" w:cs="Calibri"/>
          <w:color w:val="242424"/>
        </w:rPr>
        <w:t xml:space="preserve">field-test </w:t>
      </w:r>
      <w:r w:rsidR="00B76B49" w:rsidRPr="0092141D">
        <w:rPr>
          <w:rFonts w:ascii="Calibri" w:eastAsia="Times New Roman" w:hAnsi="Calibri" w:cs="Calibri"/>
          <w:color w:val="242424"/>
        </w:rPr>
        <w:t xml:space="preserve">pictures of </w:t>
      </w:r>
      <w:proofErr w:type="spellStart"/>
      <w:r w:rsidR="00FA517C" w:rsidRPr="0092141D">
        <w:rPr>
          <w:rFonts w:ascii="Calibri" w:eastAsia="Times New Roman" w:hAnsi="Calibri" w:cs="Calibri"/>
          <w:color w:val="242424"/>
        </w:rPr>
        <w:t>Zoysiagrass</w:t>
      </w:r>
      <w:proofErr w:type="spellEnd"/>
      <w:r w:rsidR="00FA517C">
        <w:rPr>
          <w:rFonts w:ascii="Calibri" w:eastAsia="Times New Roman" w:hAnsi="Calibri" w:cs="Calibri"/>
          <w:color w:val="242424"/>
        </w:rPr>
        <w:t xml:space="preserve">, </w:t>
      </w:r>
      <w:r w:rsidR="00FA517C" w:rsidRPr="0092141D">
        <w:rPr>
          <w:rFonts w:ascii="Calibri" w:eastAsia="Times New Roman" w:hAnsi="Calibri" w:cs="Calibri"/>
          <w:color w:val="242424"/>
        </w:rPr>
        <w:t>a popular lawn choice because it looks great and handles heat fairly well—but it still struggles in dry conditions.</w:t>
      </w:r>
      <w:r w:rsidR="00FA517C">
        <w:rPr>
          <w:rFonts w:ascii="Calibri" w:eastAsia="Times New Roman" w:hAnsi="Calibri" w:cs="Calibri"/>
          <w:color w:val="242424"/>
        </w:rPr>
        <w:t xml:space="preserve"> </w:t>
      </w:r>
      <w:r w:rsidR="00B76B49" w:rsidRPr="0092141D">
        <w:rPr>
          <w:rFonts w:ascii="Calibri" w:eastAsia="Times New Roman" w:hAnsi="Calibri" w:cs="Calibri"/>
          <w:color w:val="242424"/>
        </w:rPr>
        <w:t>The images captured how the grass reflects different types of light</w:t>
      </w:r>
      <w:r w:rsidR="00B76B49">
        <w:rPr>
          <w:rFonts w:ascii="Calibri" w:eastAsia="Times New Roman" w:hAnsi="Calibri" w:cs="Calibri"/>
          <w:color w:val="242424"/>
        </w:rPr>
        <w:t xml:space="preserve">, a </w:t>
      </w:r>
      <w:r w:rsidR="00B76B49" w:rsidRPr="0092141D">
        <w:rPr>
          <w:rFonts w:ascii="Calibri" w:eastAsia="Times New Roman" w:hAnsi="Calibri" w:cs="Calibri"/>
          <w:color w:val="242424"/>
        </w:rPr>
        <w:t>clue to how healthy or stressed the plants are. Some grasses reflected light in ways that showed they were better at surviving without water. These grasses stayed greener and healthier during drought, especially compared to others that dried out quickly. Using this method, the team could pick out the best-performing types just by analyzing light patterns from the drone images. </w:t>
      </w:r>
    </w:p>
    <w:p w14:paraId="652076B8" w14:textId="77777777" w:rsidR="001F6394" w:rsidRDefault="001F6394" w:rsidP="007B4BB8">
      <w:pPr>
        <w:ind w:left="720"/>
        <w:rPr>
          <w:rFonts w:ascii="Calibri" w:eastAsia="Times New Roman" w:hAnsi="Calibri" w:cs="Calibri"/>
          <w:color w:val="242424"/>
        </w:rPr>
      </w:pPr>
    </w:p>
    <w:p w14:paraId="68A4A7A6" w14:textId="3346FDF4" w:rsidR="00EB5E63" w:rsidRPr="00EB5E63" w:rsidRDefault="00E22664" w:rsidP="00EB5E63">
      <w:pPr>
        <w:spacing w:after="160"/>
        <w:ind w:left="720"/>
        <w:rPr>
          <w:rFonts w:ascii="Calibri" w:hAnsi="Calibri" w:cs="Calibri"/>
        </w:rPr>
      </w:pPr>
      <w:r w:rsidRPr="00EE21ED">
        <w:rPr>
          <w:rFonts w:ascii="Calibri" w:hAnsi="Calibri" w:cs="Calibri"/>
          <w:b/>
          <w:bCs/>
        </w:rPr>
        <w:t>What Bees Can Tell Us About Conservation and Land Use</w:t>
      </w:r>
      <w:r>
        <w:rPr>
          <w:rFonts w:ascii="Calibri" w:hAnsi="Calibri" w:cs="Calibri"/>
          <w:b/>
          <w:bCs/>
        </w:rPr>
        <w:br/>
      </w:r>
      <w:r w:rsidRPr="00B57876">
        <w:rPr>
          <w:rFonts w:ascii="Calibri" w:hAnsi="Calibri" w:cs="Calibri"/>
          <w:b/>
          <w:bCs/>
        </w:rPr>
        <w:t>Rachael Winfree,</w:t>
      </w:r>
      <w:r w:rsidRPr="00B57876">
        <w:rPr>
          <w:rFonts w:ascii="Calibri" w:hAnsi="Calibri" w:cs="Calibri"/>
        </w:rPr>
        <w:t xml:space="preserve"> professor in the Department of Ecology, Evolution and Natural Resources, is the senior author </w:t>
      </w:r>
      <w:r w:rsidRPr="00EE21ED">
        <w:rPr>
          <w:rFonts w:ascii="Calibri" w:hAnsi="Calibri" w:cs="Calibri"/>
        </w:rPr>
        <w:t xml:space="preserve">of a </w:t>
      </w:r>
      <w:r w:rsidRPr="00B57876">
        <w:rPr>
          <w:rFonts w:ascii="Calibri" w:hAnsi="Calibri" w:cs="Calibri"/>
        </w:rPr>
        <w:t xml:space="preserve">new study </w:t>
      </w:r>
      <w:r w:rsidRPr="00EE21ED">
        <w:rPr>
          <w:rFonts w:ascii="Calibri" w:hAnsi="Calibri" w:cs="Calibri"/>
        </w:rPr>
        <w:t xml:space="preserve">that </w:t>
      </w:r>
      <w:r w:rsidRPr="00B57876">
        <w:rPr>
          <w:rFonts w:ascii="Calibri" w:hAnsi="Calibri" w:cs="Calibri"/>
        </w:rPr>
        <w:t>has challenged a long-held belief in ecology: that a bee’s body size determines how far it travels and, in turn, how much land around it matters</w:t>
      </w:r>
      <w:r w:rsidRPr="00EE21ED">
        <w:rPr>
          <w:rFonts w:ascii="Calibri" w:hAnsi="Calibri" w:cs="Calibri"/>
        </w:rPr>
        <w:t xml:space="preserve">. The study </w:t>
      </w:r>
      <w:r w:rsidRPr="00B57876">
        <w:rPr>
          <w:rFonts w:ascii="Calibri" w:hAnsi="Calibri" w:cs="Calibri"/>
        </w:rPr>
        <w:t>found that spring-flying bees are more likely to be associated with forests, while bees active in summer prefer open, sunny habitats like meadows or farmland. This pattern reflects where flowers bloom: forests bloom earlier in the year, while open spaces bloom later.</w:t>
      </w:r>
      <w:r w:rsidRPr="00EE21ED">
        <w:rPr>
          <w:rFonts w:ascii="Calibri" w:hAnsi="Calibri" w:cs="Calibri"/>
        </w:rPr>
        <w:t xml:space="preserve"> </w:t>
      </w:r>
      <w:r w:rsidRPr="00B57876">
        <w:rPr>
          <w:rFonts w:ascii="Calibri" w:hAnsi="Calibri" w:cs="Calibri"/>
        </w:rPr>
        <w:t xml:space="preserve">The </w:t>
      </w:r>
      <w:hyperlink r:id="rId20" w:history="1">
        <w:r w:rsidRPr="001561DD">
          <w:rPr>
            <w:rStyle w:val="Hyperlink"/>
            <w:rFonts w:ascii="Calibri" w:hAnsi="Calibri" w:cs="Calibri"/>
          </w:rPr>
          <w:t>research has important takeaways for conservation and land-use planning</w:t>
        </w:r>
      </w:hyperlink>
      <w:r w:rsidRPr="00EE21ED">
        <w:rPr>
          <w:rFonts w:ascii="Calibri" w:hAnsi="Calibri" w:cs="Calibri"/>
        </w:rPr>
        <w:t xml:space="preserve"> as “e</w:t>
      </w:r>
      <w:r w:rsidRPr="00B57876">
        <w:rPr>
          <w:rFonts w:ascii="Calibri" w:hAnsi="Calibri" w:cs="Calibri"/>
        </w:rPr>
        <w:t>cologists often assume that larger animals need larger areas of habitat,” said Winfree</w:t>
      </w:r>
      <w:r w:rsidRPr="00EE21ED">
        <w:rPr>
          <w:rFonts w:ascii="Calibri" w:hAnsi="Calibri" w:cs="Calibri"/>
        </w:rPr>
        <w:t>, whereas the “</w:t>
      </w:r>
      <w:r w:rsidRPr="00B57876">
        <w:rPr>
          <w:rFonts w:ascii="Calibri" w:hAnsi="Calibri" w:cs="Calibri"/>
        </w:rPr>
        <w:t>findings show that we can’t make assumptions based on body size alone—we need to understand the natural history of the bee species. That’s how we’ll best protect pollinators and the ecosystems they support.”</w:t>
      </w:r>
      <w:r w:rsidRPr="00EE21ED">
        <w:rPr>
          <w:rFonts w:ascii="Calibri" w:hAnsi="Calibri" w:cs="Calibri"/>
        </w:rPr>
        <w:t xml:space="preserve"> </w:t>
      </w:r>
      <w:r w:rsidRPr="00B57876">
        <w:rPr>
          <w:rFonts w:ascii="Calibri" w:hAnsi="Calibri" w:cs="Calibri"/>
        </w:rPr>
        <w:t>By improving our understanding of how wild pollinators interact with land use, it can inform public policies that support biodiversity, sustainable agriculture, and regional planning in areas like New Jersey and beyond.</w:t>
      </w:r>
    </w:p>
    <w:p w14:paraId="79D2DA85" w14:textId="1AFA28FD" w:rsidR="00EB5E63" w:rsidRPr="004233DA" w:rsidRDefault="00EB5E63" w:rsidP="00EB5E63">
      <w:pPr>
        <w:shd w:val="clear" w:color="auto" w:fill="FFFFFF"/>
        <w:ind w:left="720"/>
        <w:textAlignment w:val="baseline"/>
        <w:rPr>
          <w:rFonts w:eastAsia="Times New Roman" w:cstheme="minorHAnsi"/>
          <w:color w:val="000000"/>
        </w:rPr>
      </w:pPr>
      <w:r w:rsidRPr="00EB5E63">
        <w:rPr>
          <w:rStyle w:val="Heading1Char"/>
        </w:rPr>
        <w:t>New Publication</w:t>
      </w:r>
      <w:r>
        <w:rPr>
          <w:rFonts w:eastAsia="Times New Roman" w:cstheme="minorHAnsi"/>
          <w:b/>
          <w:bCs/>
          <w:color w:val="000000"/>
          <w:bdr w:val="none" w:sz="0" w:space="0" w:color="auto" w:frame="1"/>
          <w:shd w:val="clear" w:color="auto" w:fill="FFFFFF"/>
        </w:rPr>
        <w:br/>
        <w:t>Available</w:t>
      </w:r>
      <w:r w:rsidRPr="00EE338A">
        <w:rPr>
          <w:rFonts w:eastAsia="Times New Roman" w:cstheme="minorHAnsi"/>
          <w:b/>
          <w:bCs/>
          <w:color w:val="000000"/>
          <w:bdr w:val="none" w:sz="0" w:space="0" w:color="auto" w:frame="1"/>
          <w:shd w:val="clear" w:color="auto" w:fill="FFFFFF"/>
        </w:rPr>
        <w:t xml:space="preserve"> on </w:t>
      </w:r>
      <w:hyperlink r:id="rId21" w:history="1">
        <w:r w:rsidRPr="00EE338A">
          <w:rPr>
            <w:rStyle w:val="Hyperlink"/>
            <w:rFonts w:eastAsia="Times New Roman" w:cstheme="minorHAnsi"/>
            <w:b/>
            <w:bCs/>
            <w:bdr w:val="none" w:sz="0" w:space="0" w:color="auto" w:frame="1"/>
            <w:shd w:val="clear" w:color="auto" w:fill="FFFFFF"/>
          </w:rPr>
          <w:t>NJAES Publications</w:t>
        </w:r>
      </w:hyperlink>
      <w:r>
        <w:t>:</w:t>
      </w:r>
      <w:r>
        <w:rPr>
          <w:rFonts w:ascii="Calibri" w:eastAsia="Times New Roman" w:hAnsi="Calibri" w:cs="Calibri"/>
          <w:color w:val="000000" w:themeColor="text1"/>
        </w:rPr>
        <w:br/>
      </w:r>
      <w:r>
        <w:rPr>
          <w:sz w:val="4"/>
          <w:szCs w:val="4"/>
        </w:rPr>
        <w:br/>
      </w:r>
      <w:hyperlink r:id="rId22" w:tgtFrame="_blank" w:tooltip="https://njaes.rutgers.edu/FS1376/" w:history="1">
        <w:r w:rsidRPr="00DE59C4">
          <w:rPr>
            <w:rStyle w:val="Hyperlink"/>
            <w:rFonts w:ascii="Calibri" w:hAnsi="Calibri" w:cs="Calibri"/>
          </w:rPr>
          <w:t>FS1376: Protect Those You Serve: Use Produce Safety Best Practices While Gleaning</w:t>
        </w:r>
      </w:hyperlink>
      <w:r w:rsidRPr="00DE59C4">
        <w:rPr>
          <w:rFonts w:ascii="Calibri" w:eastAsia="Times New Roman" w:hAnsi="Calibri" w:cs="Calibri"/>
          <w:color w:val="0000FF"/>
        </w:rPr>
        <w:br/>
      </w:r>
      <w:r w:rsidRPr="00DE59C4">
        <w:rPr>
          <w:rFonts w:ascii="Calibri" w:eastAsia="Times New Roman" w:hAnsi="Calibri" w:cs="Calibri"/>
          <w:i/>
          <w:iCs/>
          <w:color w:val="000000" w:themeColor="text1"/>
        </w:rPr>
        <w:t>Guidance for Gleaning Organizations</w:t>
      </w:r>
      <w:r w:rsidRPr="00DE59C4">
        <w:rPr>
          <w:rFonts w:ascii="Calibri" w:eastAsia="Times New Roman" w:hAnsi="Calibri" w:cs="Calibri"/>
          <w:color w:val="000000" w:themeColor="text1"/>
        </w:rPr>
        <w:br/>
      </w:r>
      <w:r w:rsidRPr="00DE59C4">
        <w:rPr>
          <w:rFonts w:ascii="Calibri" w:eastAsia="Times New Roman" w:hAnsi="Calibri" w:cs="Calibri"/>
          <w:b/>
          <w:bCs/>
          <w:color w:val="000000" w:themeColor="text1"/>
        </w:rPr>
        <w:t>Melendez, M.,</w:t>
      </w:r>
      <w:r w:rsidRPr="00DE59C4">
        <w:rPr>
          <w:rFonts w:ascii="Calibri" w:eastAsia="Times New Roman" w:hAnsi="Calibri" w:cs="Calibri"/>
          <w:color w:val="000000" w:themeColor="text1"/>
        </w:rPr>
        <w:t> Bihn, E., and Strawn, L.</w:t>
      </w:r>
    </w:p>
    <w:p w14:paraId="63EC42FD" w14:textId="77777777" w:rsidR="00EB5E63" w:rsidRPr="00AB2555" w:rsidRDefault="00EB5E63" w:rsidP="00EB5E63">
      <w:pPr>
        <w:spacing w:after="160"/>
        <w:rPr>
          <w:rFonts w:ascii="Calibri" w:hAnsi="Calibri" w:cs="Calibri"/>
          <w:b/>
          <w:bCs/>
        </w:rPr>
      </w:pPr>
    </w:p>
    <w:p w14:paraId="0029C156" w14:textId="77777777" w:rsidR="00263FBF" w:rsidRPr="00115EF6" w:rsidRDefault="00263FBF" w:rsidP="00263FBF">
      <w:pPr>
        <w:jc w:val="center"/>
        <w:rPr>
          <w:rFonts w:cstheme="minorHAnsi"/>
          <w:b/>
        </w:rPr>
      </w:pPr>
      <w:r w:rsidRPr="00115EF6">
        <w:rPr>
          <w:rFonts w:cstheme="minorHAnsi"/>
          <w:i/>
          <w:sz w:val="22"/>
          <w:szCs w:val="22"/>
          <w:bdr w:val="none" w:sz="0" w:space="0" w:color="auto" w:frame="1"/>
          <w:shd w:val="clear" w:color="auto" w:fill="FFFFFF"/>
        </w:rPr>
        <w:t>Rutgers New Jersey Agricultural Experiment Station is an e</w:t>
      </w:r>
      <w:r w:rsidRPr="00115EF6">
        <w:rPr>
          <w:rFonts w:cstheme="minorHAnsi"/>
          <w:i/>
          <w:sz w:val="22"/>
          <w:szCs w:val="22"/>
          <w:bdr w:val="none" w:sz="0" w:space="0" w:color="auto" w:frame="1"/>
        </w:rPr>
        <w:t>qual opportunity program provider and employer.</w:t>
      </w:r>
    </w:p>
    <w:sectPr w:rsidR="00263FBF" w:rsidRPr="00115EF6" w:rsidSect="003F49B3">
      <w:headerReference w:type="default" r:id="rId23"/>
      <w:footerReference w:type="default" r:id="rId24"/>
      <w:headerReference w:type="first" r:id="rId25"/>
      <w:footerReference w:type="first" r:id="rId26"/>
      <w:pgSz w:w="12240" w:h="15840"/>
      <w:pgMar w:top="360" w:right="1008" w:bottom="806" w:left="360" w:header="0" w:footer="27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BC83E" w14:textId="77777777" w:rsidR="00FA3382" w:rsidRDefault="00FA3382" w:rsidP="00830459">
      <w:r>
        <w:separator/>
      </w:r>
    </w:p>
  </w:endnote>
  <w:endnote w:type="continuationSeparator" w:id="0">
    <w:p w14:paraId="4AFEDA3D" w14:textId="77777777" w:rsidR="00FA3382" w:rsidRDefault="00FA3382" w:rsidP="00830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swald-Light">
    <w:altName w:val="Oswa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EA4A" w14:textId="77777777" w:rsidR="00BB4032" w:rsidRDefault="00BB4032" w:rsidP="00BB4032">
    <w:pPr>
      <w:pStyle w:val="Footer"/>
    </w:pPr>
    <w:r>
      <w:rPr>
        <w:noProof/>
      </w:rPr>
      <w:drawing>
        <wp:inline distT="0" distB="0" distL="0" distR="0" wp14:anchorId="41A09B29" wp14:editId="4C2B572A">
          <wp:extent cx="7315200" cy="334682"/>
          <wp:effectExtent l="0" t="0" r="0" b="0"/>
          <wp:docPr id="1699534184" name="Picture 1699534184" descr="School of Environmental and Biological Sciences | New Jersey Agricultural Experimen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34184" name="Picture 1699534184" descr="School of Environmental and Biological Sciences | New Jersey Agricultural Experiment Station"/>
                  <pic:cNvPicPr/>
                </pic:nvPicPr>
                <pic:blipFill>
                  <a:blip r:embed="rId1">
                    <a:extLst>
                      <a:ext uri="{28A0092B-C50C-407E-A947-70E740481C1C}">
                        <a14:useLocalDpi xmlns:a14="http://schemas.microsoft.com/office/drawing/2010/main" val="0"/>
                      </a:ext>
                    </a:extLst>
                  </a:blip>
                  <a:stretch>
                    <a:fillRect/>
                  </a:stretch>
                </pic:blipFill>
                <pic:spPr>
                  <a:xfrm>
                    <a:off x="0" y="0"/>
                    <a:ext cx="7315200" cy="334682"/>
                  </a:xfrm>
                  <a:prstGeom prst="rect">
                    <a:avLst/>
                  </a:prstGeom>
                </pic:spPr>
              </pic:pic>
            </a:graphicData>
          </a:graphic>
        </wp:inline>
      </w:drawing>
    </w:r>
  </w:p>
  <w:p w14:paraId="4F4EDC4F" w14:textId="000FC533" w:rsidR="000954EA" w:rsidRPr="00BB4032" w:rsidRDefault="00BB4032" w:rsidP="00BB4032">
    <w:pPr>
      <w:pStyle w:val="Footer"/>
      <w:tabs>
        <w:tab w:val="clear" w:pos="4680"/>
        <w:tab w:val="clear" w:pos="9360"/>
      </w:tabs>
      <w:jc w:val="center"/>
      <w:rPr>
        <w:rFonts w:cs="Arial"/>
        <w:sz w:val="22"/>
        <w:szCs w:val="22"/>
      </w:rPr>
    </w:pPr>
    <w:hyperlink r:id="rId2" w:tooltip="Click link to access website." w:history="1">
      <w:r w:rsidRPr="00BB4032">
        <w:rPr>
          <w:rStyle w:val="Hyperlink"/>
          <w:rFonts w:cs="Arial"/>
          <w:color w:val="000000" w:themeColor="text1"/>
          <w:sz w:val="22"/>
          <w:szCs w:val="22"/>
          <w:u w:val="none"/>
        </w:rPr>
        <w:t>SEBS.RUTGERS.EDU</w:t>
      </w:r>
    </w:hyperlink>
    <w:r w:rsidRPr="00BB4032">
      <w:rPr>
        <w:rFonts w:cs="Arial"/>
        <w:sz w:val="22"/>
        <w:szCs w:val="22"/>
      </w:rPr>
      <w:t xml:space="preserve">   </w:t>
    </w:r>
    <w:r w:rsidRPr="00BB4032">
      <w:rPr>
        <w:rFonts w:cs="Arial"/>
        <w:bCs/>
        <w:color w:val="C00000"/>
        <w:sz w:val="22"/>
        <w:szCs w:val="22"/>
      </w:rPr>
      <w:t>|</w:t>
    </w:r>
    <w:r w:rsidRPr="00BB4032">
      <w:rPr>
        <w:rFonts w:cs="Arial"/>
        <w:sz w:val="22"/>
        <w:szCs w:val="22"/>
      </w:rPr>
      <w:t xml:space="preserve">   </w:t>
    </w:r>
    <w:hyperlink r:id="rId3" w:tooltip="Click link to access email address." w:history="1">
      <w:r w:rsidRPr="00BB4032">
        <w:rPr>
          <w:rStyle w:val="Hyperlink"/>
          <w:rFonts w:cs="Arial"/>
          <w:color w:val="000000" w:themeColor="text1"/>
          <w:sz w:val="22"/>
          <w:szCs w:val="22"/>
          <w:u w:val="none"/>
        </w:rPr>
        <w:t>LJLAWSON@SEBS.RUTGERS.EDU</w:t>
      </w:r>
    </w:hyperlink>
    <w:r w:rsidRPr="00BB4032">
      <w:rPr>
        <w:rFonts w:cs="Arial"/>
        <w:color w:val="000000" w:themeColor="text1"/>
        <w:sz w:val="22"/>
        <w:szCs w:val="22"/>
      </w:rPr>
      <w:t xml:space="preserve">   </w:t>
    </w:r>
    <w:r w:rsidRPr="00BB4032">
      <w:rPr>
        <w:rFonts w:cs="Arial"/>
        <w:bCs/>
        <w:color w:val="C00000"/>
        <w:sz w:val="22"/>
        <w:szCs w:val="22"/>
      </w:rPr>
      <w:t>|</w:t>
    </w:r>
    <w:r w:rsidRPr="00BB4032">
      <w:rPr>
        <w:rFonts w:cs="Arial"/>
        <w:sz w:val="22"/>
        <w:szCs w:val="22"/>
      </w:rPr>
      <w:t xml:space="preserve">   </w:t>
    </w:r>
    <w:hyperlink r:id="rId4" w:tooltip="Click link to access website." w:history="1">
      <w:r w:rsidRPr="00BB4032">
        <w:rPr>
          <w:rStyle w:val="Hyperlink"/>
          <w:rFonts w:cs="Arial"/>
          <w:color w:val="000000" w:themeColor="text1"/>
          <w:sz w:val="22"/>
          <w:szCs w:val="22"/>
          <w:u w:val="none"/>
        </w:rPr>
        <w:t>NJAES.RUTGERS.EDU</w:t>
      </w:r>
    </w:hyperlink>
    <w:r w:rsidRPr="00BB4032">
      <w:rPr>
        <w:rFonts w:cs="Arial"/>
        <w:color w:val="000000" w:themeColor="text1"/>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D5EF3" w14:textId="38925046" w:rsidR="001C2FF4" w:rsidRDefault="001C2FF4" w:rsidP="00BB4032">
    <w:pPr>
      <w:pStyle w:val="Footer"/>
    </w:pPr>
    <w:r>
      <w:rPr>
        <w:noProof/>
      </w:rPr>
      <w:drawing>
        <wp:inline distT="0" distB="0" distL="0" distR="0" wp14:anchorId="4632997F" wp14:editId="4279EEB7">
          <wp:extent cx="7315200" cy="334682"/>
          <wp:effectExtent l="0" t="0" r="0" b="0"/>
          <wp:docPr id="1358986857" name="Picture 1358986857" descr="School of Environmental and Biological Sciences | New Jersey Agricultural Experimen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86857" name="Picture 1358986857" descr="School of Environmental and Biological Sciences | New Jersey Agricultural Experiment Station"/>
                  <pic:cNvPicPr/>
                </pic:nvPicPr>
                <pic:blipFill>
                  <a:blip r:embed="rId1">
                    <a:extLst>
                      <a:ext uri="{28A0092B-C50C-407E-A947-70E740481C1C}">
                        <a14:useLocalDpi xmlns:a14="http://schemas.microsoft.com/office/drawing/2010/main" val="0"/>
                      </a:ext>
                    </a:extLst>
                  </a:blip>
                  <a:stretch>
                    <a:fillRect/>
                  </a:stretch>
                </pic:blipFill>
                <pic:spPr>
                  <a:xfrm>
                    <a:off x="0" y="0"/>
                    <a:ext cx="7315200" cy="334682"/>
                  </a:xfrm>
                  <a:prstGeom prst="rect">
                    <a:avLst/>
                  </a:prstGeom>
                </pic:spPr>
              </pic:pic>
            </a:graphicData>
          </a:graphic>
        </wp:inline>
      </w:drawing>
    </w:r>
  </w:p>
  <w:p w14:paraId="3C63380D" w14:textId="38925046" w:rsidR="001C2FF4" w:rsidRPr="00BB4032" w:rsidRDefault="001C2FF4" w:rsidP="00187649">
    <w:pPr>
      <w:pStyle w:val="Footer"/>
      <w:tabs>
        <w:tab w:val="clear" w:pos="4680"/>
        <w:tab w:val="clear" w:pos="9360"/>
      </w:tabs>
      <w:jc w:val="center"/>
      <w:rPr>
        <w:rFonts w:cs="Arial"/>
        <w:sz w:val="22"/>
        <w:szCs w:val="22"/>
      </w:rPr>
    </w:pPr>
    <w:hyperlink r:id="rId2" w:tooltip="Click link to access website." w:history="1">
      <w:r w:rsidRPr="00BB4032">
        <w:rPr>
          <w:rStyle w:val="Hyperlink"/>
          <w:rFonts w:cs="Arial"/>
          <w:color w:val="000000" w:themeColor="text1"/>
          <w:sz w:val="22"/>
          <w:szCs w:val="22"/>
          <w:u w:val="none"/>
        </w:rPr>
        <w:t>SEBS.RUTGERS.EDU</w:t>
      </w:r>
    </w:hyperlink>
    <w:r w:rsidRPr="00BB4032">
      <w:rPr>
        <w:rFonts w:cs="Arial"/>
        <w:sz w:val="22"/>
        <w:szCs w:val="22"/>
      </w:rPr>
      <w:t xml:space="preserve">   </w:t>
    </w:r>
    <w:r w:rsidRPr="00BB4032">
      <w:rPr>
        <w:rFonts w:cs="Arial"/>
        <w:bCs/>
        <w:color w:val="C00000"/>
        <w:sz w:val="22"/>
        <w:szCs w:val="22"/>
      </w:rPr>
      <w:t>|</w:t>
    </w:r>
    <w:r w:rsidRPr="00BB4032">
      <w:rPr>
        <w:rFonts w:cs="Arial"/>
        <w:sz w:val="22"/>
        <w:szCs w:val="22"/>
      </w:rPr>
      <w:t xml:space="preserve">   </w:t>
    </w:r>
    <w:hyperlink r:id="rId3" w:tooltip="Click link to access email address." w:history="1">
      <w:r w:rsidRPr="00BB4032">
        <w:rPr>
          <w:rStyle w:val="Hyperlink"/>
          <w:rFonts w:cs="Arial"/>
          <w:color w:val="000000" w:themeColor="text1"/>
          <w:sz w:val="22"/>
          <w:szCs w:val="22"/>
          <w:u w:val="none"/>
        </w:rPr>
        <w:t>LJLAWSON@SEBS.RUTGERS.EDU</w:t>
      </w:r>
    </w:hyperlink>
    <w:r w:rsidRPr="00BB4032">
      <w:rPr>
        <w:rFonts w:cs="Arial"/>
        <w:color w:val="000000" w:themeColor="text1"/>
        <w:sz w:val="22"/>
        <w:szCs w:val="22"/>
      </w:rPr>
      <w:t xml:space="preserve">   </w:t>
    </w:r>
    <w:r w:rsidRPr="00BB4032">
      <w:rPr>
        <w:rFonts w:cs="Arial"/>
        <w:bCs/>
        <w:color w:val="C00000"/>
        <w:sz w:val="22"/>
        <w:szCs w:val="22"/>
      </w:rPr>
      <w:t>|</w:t>
    </w:r>
    <w:r w:rsidRPr="00BB4032">
      <w:rPr>
        <w:rFonts w:cs="Arial"/>
        <w:sz w:val="22"/>
        <w:szCs w:val="22"/>
      </w:rPr>
      <w:t xml:space="preserve">   </w:t>
    </w:r>
    <w:hyperlink r:id="rId4" w:tooltip="Click link to access website." w:history="1">
      <w:r w:rsidRPr="00BB4032">
        <w:rPr>
          <w:rStyle w:val="Hyperlink"/>
          <w:rFonts w:cs="Arial"/>
          <w:color w:val="000000" w:themeColor="text1"/>
          <w:sz w:val="22"/>
          <w:szCs w:val="22"/>
          <w:u w:val="none"/>
        </w:rPr>
        <w:t>NJAES.RUTGERS.EDU</w:t>
      </w:r>
    </w:hyperlink>
    <w:r w:rsidRPr="00BB4032">
      <w:rPr>
        <w:rFonts w:cs="Arial"/>
        <w:color w:val="000000" w:themeColor="text1"/>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3E5E9" w14:textId="77777777" w:rsidR="00FA3382" w:rsidRDefault="00FA3382" w:rsidP="00830459">
      <w:r>
        <w:separator/>
      </w:r>
    </w:p>
  </w:footnote>
  <w:footnote w:type="continuationSeparator" w:id="0">
    <w:p w14:paraId="20C2A6F2" w14:textId="77777777" w:rsidR="00FA3382" w:rsidRDefault="00FA3382" w:rsidP="008304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7AB69" w14:textId="74EC695E" w:rsidR="00830459" w:rsidRDefault="00830459" w:rsidP="0003205A">
    <w:pPr>
      <w:pStyle w:val="Header"/>
      <w:ind w:left="-360" w:righ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86771" w14:textId="5F1EF69E" w:rsidR="001C2FF4" w:rsidRDefault="001C2FF4">
    <w:pPr>
      <w:pStyle w:val="Header"/>
    </w:pPr>
    <w:r>
      <w:rPr>
        <w:noProof/>
      </w:rPr>
      <w:drawing>
        <wp:inline distT="0" distB="0" distL="0" distR="0" wp14:anchorId="41E8065B" wp14:editId="5E533060">
          <wp:extent cx="7800975" cy="1389316"/>
          <wp:effectExtent l="0" t="0" r="0" b="0"/>
          <wp:docPr id="682606254" name="Picture 682606254"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06254" name="Picture 682606254" descr="A close-up of a logo"/>
                  <pic:cNvPicPr/>
                </pic:nvPicPr>
                <pic:blipFill>
                  <a:blip r:embed="rId1">
                    <a:extLst>
                      <a:ext uri="{28A0092B-C50C-407E-A947-70E740481C1C}">
                        <a14:useLocalDpi xmlns:a14="http://schemas.microsoft.com/office/drawing/2010/main" val="0"/>
                      </a:ext>
                    </a:extLst>
                  </a:blip>
                  <a:stretch>
                    <a:fillRect/>
                  </a:stretch>
                </pic:blipFill>
                <pic:spPr>
                  <a:xfrm>
                    <a:off x="0" y="0"/>
                    <a:ext cx="7860496" cy="13999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F03737"/>
    <w:multiLevelType w:val="multilevel"/>
    <w:tmpl w:val="F28A5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72722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05A"/>
    <w:rsid w:val="00013BC2"/>
    <w:rsid w:val="00022A22"/>
    <w:rsid w:val="000240D7"/>
    <w:rsid w:val="0003205A"/>
    <w:rsid w:val="00051105"/>
    <w:rsid w:val="000954EA"/>
    <w:rsid w:val="00097ABD"/>
    <w:rsid w:val="000A381C"/>
    <w:rsid w:val="000A62EC"/>
    <w:rsid w:val="000C145C"/>
    <w:rsid w:val="000C167A"/>
    <w:rsid w:val="000C3D3C"/>
    <w:rsid w:val="000D2057"/>
    <w:rsid w:val="000D3BC1"/>
    <w:rsid w:val="000E133B"/>
    <w:rsid w:val="000E1A5F"/>
    <w:rsid w:val="00101E67"/>
    <w:rsid w:val="00104268"/>
    <w:rsid w:val="00116711"/>
    <w:rsid w:val="001371D2"/>
    <w:rsid w:val="00146182"/>
    <w:rsid w:val="00146A87"/>
    <w:rsid w:val="00153081"/>
    <w:rsid w:val="001561DD"/>
    <w:rsid w:val="00163C39"/>
    <w:rsid w:val="00187649"/>
    <w:rsid w:val="00195590"/>
    <w:rsid w:val="001960D6"/>
    <w:rsid w:val="00196573"/>
    <w:rsid w:val="001C2FF4"/>
    <w:rsid w:val="001E2A51"/>
    <w:rsid w:val="001F49B7"/>
    <w:rsid w:val="001F6394"/>
    <w:rsid w:val="001F6815"/>
    <w:rsid w:val="002143C7"/>
    <w:rsid w:val="00224D3C"/>
    <w:rsid w:val="00240081"/>
    <w:rsid w:val="00240847"/>
    <w:rsid w:val="00254361"/>
    <w:rsid w:val="00255889"/>
    <w:rsid w:val="00263FBF"/>
    <w:rsid w:val="00273B74"/>
    <w:rsid w:val="0027546F"/>
    <w:rsid w:val="00277375"/>
    <w:rsid w:val="002A0077"/>
    <w:rsid w:val="002A6B38"/>
    <w:rsid w:val="002C4A5B"/>
    <w:rsid w:val="002D2111"/>
    <w:rsid w:val="002E4E45"/>
    <w:rsid w:val="002E582C"/>
    <w:rsid w:val="002F2413"/>
    <w:rsid w:val="0031211B"/>
    <w:rsid w:val="00313BDD"/>
    <w:rsid w:val="003210A8"/>
    <w:rsid w:val="00335F73"/>
    <w:rsid w:val="00343DEC"/>
    <w:rsid w:val="003713F0"/>
    <w:rsid w:val="003862D6"/>
    <w:rsid w:val="003A2764"/>
    <w:rsid w:val="003E4D3D"/>
    <w:rsid w:val="003E4F37"/>
    <w:rsid w:val="003F17BC"/>
    <w:rsid w:val="003F49B3"/>
    <w:rsid w:val="0040158A"/>
    <w:rsid w:val="00410B60"/>
    <w:rsid w:val="004128E3"/>
    <w:rsid w:val="004233DA"/>
    <w:rsid w:val="00426470"/>
    <w:rsid w:val="0043008A"/>
    <w:rsid w:val="004565F8"/>
    <w:rsid w:val="0046131A"/>
    <w:rsid w:val="00461C28"/>
    <w:rsid w:val="00463AF0"/>
    <w:rsid w:val="00476C3E"/>
    <w:rsid w:val="004B02D5"/>
    <w:rsid w:val="004B4075"/>
    <w:rsid w:val="004E10E7"/>
    <w:rsid w:val="004F4C7A"/>
    <w:rsid w:val="00500E4F"/>
    <w:rsid w:val="00521858"/>
    <w:rsid w:val="00552078"/>
    <w:rsid w:val="00553537"/>
    <w:rsid w:val="00555572"/>
    <w:rsid w:val="0055612D"/>
    <w:rsid w:val="00575AAE"/>
    <w:rsid w:val="00576956"/>
    <w:rsid w:val="005A5996"/>
    <w:rsid w:val="005C3CFA"/>
    <w:rsid w:val="005D3F74"/>
    <w:rsid w:val="005D4FA5"/>
    <w:rsid w:val="005F47F1"/>
    <w:rsid w:val="005F7B4E"/>
    <w:rsid w:val="00607181"/>
    <w:rsid w:val="00625745"/>
    <w:rsid w:val="00630C05"/>
    <w:rsid w:val="006343B4"/>
    <w:rsid w:val="00642522"/>
    <w:rsid w:val="006542E6"/>
    <w:rsid w:val="0065682F"/>
    <w:rsid w:val="006569DB"/>
    <w:rsid w:val="00657367"/>
    <w:rsid w:val="00666181"/>
    <w:rsid w:val="00685DC2"/>
    <w:rsid w:val="006A44B1"/>
    <w:rsid w:val="006B75CB"/>
    <w:rsid w:val="006C276E"/>
    <w:rsid w:val="006C4FCB"/>
    <w:rsid w:val="00705226"/>
    <w:rsid w:val="00710D75"/>
    <w:rsid w:val="0073653E"/>
    <w:rsid w:val="007404C4"/>
    <w:rsid w:val="007538A9"/>
    <w:rsid w:val="00763E18"/>
    <w:rsid w:val="00774E0F"/>
    <w:rsid w:val="0077685E"/>
    <w:rsid w:val="00792128"/>
    <w:rsid w:val="00797515"/>
    <w:rsid w:val="007A5E34"/>
    <w:rsid w:val="007B4BB8"/>
    <w:rsid w:val="007D38B1"/>
    <w:rsid w:val="007E602F"/>
    <w:rsid w:val="007F25FE"/>
    <w:rsid w:val="007F678E"/>
    <w:rsid w:val="007F7B03"/>
    <w:rsid w:val="00801901"/>
    <w:rsid w:val="008262DD"/>
    <w:rsid w:val="00830459"/>
    <w:rsid w:val="00840F0E"/>
    <w:rsid w:val="008605DF"/>
    <w:rsid w:val="0086287F"/>
    <w:rsid w:val="008628BB"/>
    <w:rsid w:val="008A2C77"/>
    <w:rsid w:val="008A67B8"/>
    <w:rsid w:val="008B3D47"/>
    <w:rsid w:val="008D7F69"/>
    <w:rsid w:val="008F150C"/>
    <w:rsid w:val="008F7435"/>
    <w:rsid w:val="0092141D"/>
    <w:rsid w:val="00943938"/>
    <w:rsid w:val="009741E6"/>
    <w:rsid w:val="00981302"/>
    <w:rsid w:val="009825F1"/>
    <w:rsid w:val="0099024D"/>
    <w:rsid w:val="009C1036"/>
    <w:rsid w:val="009F3CD1"/>
    <w:rsid w:val="00A047B9"/>
    <w:rsid w:val="00A22692"/>
    <w:rsid w:val="00A23A83"/>
    <w:rsid w:val="00A3558E"/>
    <w:rsid w:val="00A56A7B"/>
    <w:rsid w:val="00A6034E"/>
    <w:rsid w:val="00A672E9"/>
    <w:rsid w:val="00A67D78"/>
    <w:rsid w:val="00AA75EA"/>
    <w:rsid w:val="00AB2555"/>
    <w:rsid w:val="00AB3B0E"/>
    <w:rsid w:val="00AB59C9"/>
    <w:rsid w:val="00AB7D79"/>
    <w:rsid w:val="00AE2D76"/>
    <w:rsid w:val="00AE41FC"/>
    <w:rsid w:val="00AE6E87"/>
    <w:rsid w:val="00AF43C3"/>
    <w:rsid w:val="00AF6018"/>
    <w:rsid w:val="00B14358"/>
    <w:rsid w:val="00B454F2"/>
    <w:rsid w:val="00B76B49"/>
    <w:rsid w:val="00BB1D84"/>
    <w:rsid w:val="00BB4032"/>
    <w:rsid w:val="00BE6B70"/>
    <w:rsid w:val="00BF0C55"/>
    <w:rsid w:val="00BF7B83"/>
    <w:rsid w:val="00C02E30"/>
    <w:rsid w:val="00C04729"/>
    <w:rsid w:val="00C07993"/>
    <w:rsid w:val="00C202EF"/>
    <w:rsid w:val="00C3153C"/>
    <w:rsid w:val="00C3349D"/>
    <w:rsid w:val="00C36915"/>
    <w:rsid w:val="00C37823"/>
    <w:rsid w:val="00C73AF5"/>
    <w:rsid w:val="00C743A0"/>
    <w:rsid w:val="00C77298"/>
    <w:rsid w:val="00C81C87"/>
    <w:rsid w:val="00C9089B"/>
    <w:rsid w:val="00CB22D5"/>
    <w:rsid w:val="00CC32A5"/>
    <w:rsid w:val="00CD660A"/>
    <w:rsid w:val="00CE3382"/>
    <w:rsid w:val="00CF2BA2"/>
    <w:rsid w:val="00D2275B"/>
    <w:rsid w:val="00D910B9"/>
    <w:rsid w:val="00DA0F9D"/>
    <w:rsid w:val="00DC46DC"/>
    <w:rsid w:val="00DD390D"/>
    <w:rsid w:val="00DD7643"/>
    <w:rsid w:val="00DE0E68"/>
    <w:rsid w:val="00DE2E80"/>
    <w:rsid w:val="00DE46B2"/>
    <w:rsid w:val="00DE59C4"/>
    <w:rsid w:val="00E13D09"/>
    <w:rsid w:val="00E16D37"/>
    <w:rsid w:val="00E20BA9"/>
    <w:rsid w:val="00E22664"/>
    <w:rsid w:val="00E2628A"/>
    <w:rsid w:val="00E50BAA"/>
    <w:rsid w:val="00E565B5"/>
    <w:rsid w:val="00E60B0D"/>
    <w:rsid w:val="00E61427"/>
    <w:rsid w:val="00E754F3"/>
    <w:rsid w:val="00E7626B"/>
    <w:rsid w:val="00E94D84"/>
    <w:rsid w:val="00EA34B2"/>
    <w:rsid w:val="00EA3D20"/>
    <w:rsid w:val="00EA7140"/>
    <w:rsid w:val="00EB5E63"/>
    <w:rsid w:val="00ED20E5"/>
    <w:rsid w:val="00ED7F08"/>
    <w:rsid w:val="00EE338A"/>
    <w:rsid w:val="00EF1EA3"/>
    <w:rsid w:val="00EF4993"/>
    <w:rsid w:val="00F0473A"/>
    <w:rsid w:val="00F04B73"/>
    <w:rsid w:val="00F065DD"/>
    <w:rsid w:val="00F12BF2"/>
    <w:rsid w:val="00F24D82"/>
    <w:rsid w:val="00F25362"/>
    <w:rsid w:val="00F2575C"/>
    <w:rsid w:val="00F60077"/>
    <w:rsid w:val="00F767F5"/>
    <w:rsid w:val="00F92DD0"/>
    <w:rsid w:val="00FA1C1F"/>
    <w:rsid w:val="00FA3382"/>
    <w:rsid w:val="00FA517C"/>
    <w:rsid w:val="00FB10CD"/>
    <w:rsid w:val="00FB21C3"/>
    <w:rsid w:val="00FC4226"/>
    <w:rsid w:val="00FD1EAF"/>
    <w:rsid w:val="00FF54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2A8EB"/>
  <w15:chartTrackingRefBased/>
  <w15:docId w15:val="{B40C1A8D-B82B-0A47-B134-A37BBA0D6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DE46B2"/>
    <w:pPr>
      <w:keepNext/>
      <w:keepLines/>
      <w:spacing w:before="240"/>
      <w:outlineLvl w:val="0"/>
    </w:pPr>
    <w:rPr>
      <w:rFonts w:ascii="Century Gothic" w:eastAsiaTheme="majorEastAsia" w:hAnsi="Century Gothic" w:cstheme="majorBidi"/>
      <w:b/>
      <w:szCs w:val="32"/>
    </w:rPr>
  </w:style>
  <w:style w:type="paragraph" w:styleId="Heading2">
    <w:name w:val="heading 2"/>
    <w:basedOn w:val="Normal"/>
    <w:next w:val="Normal"/>
    <w:link w:val="Heading2Char"/>
    <w:uiPriority w:val="9"/>
    <w:unhideWhenUsed/>
    <w:qFormat/>
    <w:rsid w:val="00F6007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0459"/>
    <w:pPr>
      <w:tabs>
        <w:tab w:val="center" w:pos="4680"/>
        <w:tab w:val="right" w:pos="9360"/>
      </w:tabs>
    </w:pPr>
  </w:style>
  <w:style w:type="character" w:customStyle="1" w:styleId="HeaderChar">
    <w:name w:val="Header Char"/>
    <w:basedOn w:val="DefaultParagraphFont"/>
    <w:link w:val="Header"/>
    <w:uiPriority w:val="99"/>
    <w:rsid w:val="00830459"/>
  </w:style>
  <w:style w:type="paragraph" w:styleId="Footer">
    <w:name w:val="footer"/>
    <w:basedOn w:val="Normal"/>
    <w:link w:val="FooterChar"/>
    <w:uiPriority w:val="99"/>
    <w:unhideWhenUsed/>
    <w:rsid w:val="00830459"/>
    <w:pPr>
      <w:tabs>
        <w:tab w:val="center" w:pos="4680"/>
        <w:tab w:val="right" w:pos="9360"/>
      </w:tabs>
    </w:pPr>
  </w:style>
  <w:style w:type="character" w:customStyle="1" w:styleId="FooterChar">
    <w:name w:val="Footer Char"/>
    <w:basedOn w:val="DefaultParagraphFont"/>
    <w:link w:val="Footer"/>
    <w:uiPriority w:val="99"/>
    <w:rsid w:val="00830459"/>
  </w:style>
  <w:style w:type="paragraph" w:customStyle="1" w:styleId="BodyCopyCondensed">
    <w:name w:val="Body Copy Condensed"/>
    <w:basedOn w:val="Normal"/>
    <w:uiPriority w:val="99"/>
    <w:rsid w:val="001F49B7"/>
    <w:pPr>
      <w:autoSpaceDE w:val="0"/>
      <w:autoSpaceDN w:val="0"/>
      <w:adjustRightInd w:val="0"/>
      <w:spacing w:before="72" w:line="288" w:lineRule="auto"/>
      <w:textAlignment w:val="center"/>
    </w:pPr>
    <w:rPr>
      <w:rFonts w:ascii="Oswald-Light" w:eastAsiaTheme="minorHAnsi" w:hAnsi="Oswald-Light" w:cs="Oswald-Light"/>
      <w:color w:val="000000"/>
      <w:sz w:val="22"/>
      <w:szCs w:val="22"/>
    </w:rPr>
  </w:style>
  <w:style w:type="character" w:styleId="Hyperlink">
    <w:name w:val="Hyperlink"/>
    <w:basedOn w:val="DefaultParagraphFont"/>
    <w:uiPriority w:val="99"/>
    <w:unhideWhenUsed/>
    <w:rsid w:val="000954EA"/>
    <w:rPr>
      <w:color w:val="0563C1" w:themeColor="hyperlink"/>
      <w:u w:val="single"/>
    </w:rPr>
  </w:style>
  <w:style w:type="character" w:customStyle="1" w:styleId="UnresolvedMention1">
    <w:name w:val="Unresolved Mention1"/>
    <w:basedOn w:val="DefaultParagraphFont"/>
    <w:uiPriority w:val="99"/>
    <w:rsid w:val="000954EA"/>
    <w:rPr>
      <w:color w:val="605E5C"/>
      <w:shd w:val="clear" w:color="auto" w:fill="E1DFDD"/>
    </w:rPr>
  </w:style>
  <w:style w:type="character" w:styleId="FollowedHyperlink">
    <w:name w:val="FollowedHyperlink"/>
    <w:basedOn w:val="DefaultParagraphFont"/>
    <w:uiPriority w:val="99"/>
    <w:semiHidden/>
    <w:unhideWhenUsed/>
    <w:rsid w:val="00C04729"/>
    <w:rPr>
      <w:color w:val="954F72" w:themeColor="followedHyperlink"/>
      <w:u w:val="single"/>
    </w:rPr>
  </w:style>
  <w:style w:type="character" w:customStyle="1" w:styleId="Heading1Char">
    <w:name w:val="Heading 1 Char"/>
    <w:basedOn w:val="DefaultParagraphFont"/>
    <w:link w:val="Heading1"/>
    <w:uiPriority w:val="9"/>
    <w:rsid w:val="00DE46B2"/>
    <w:rPr>
      <w:rFonts w:ascii="Century Gothic" w:eastAsiaTheme="majorEastAsia" w:hAnsi="Century Gothic" w:cstheme="majorBidi"/>
      <w:b/>
      <w:szCs w:val="32"/>
    </w:rPr>
  </w:style>
  <w:style w:type="character" w:customStyle="1" w:styleId="Heading2Char">
    <w:name w:val="Heading 2 Char"/>
    <w:basedOn w:val="DefaultParagraphFont"/>
    <w:link w:val="Heading2"/>
    <w:uiPriority w:val="9"/>
    <w:rsid w:val="00F60077"/>
    <w:rPr>
      <w:rFonts w:asciiTheme="majorHAnsi" w:eastAsiaTheme="majorEastAsia" w:hAnsiTheme="majorHAnsi" w:cstheme="majorBidi"/>
      <w:color w:val="2F5496" w:themeColor="accent1" w:themeShade="BF"/>
      <w:sz w:val="26"/>
      <w:szCs w:val="26"/>
    </w:rPr>
  </w:style>
  <w:style w:type="paragraph" w:customStyle="1" w:styleId="xmsonormal">
    <w:name w:val="x_msonormal"/>
    <w:basedOn w:val="Normal"/>
    <w:rsid w:val="006569DB"/>
    <w:pPr>
      <w:spacing w:before="100" w:beforeAutospacing="1" w:after="100" w:afterAutospacing="1"/>
    </w:pPr>
    <w:rPr>
      <w:rFonts w:ascii="Times New Roman" w:eastAsia="Times New Roman" w:hAnsi="Times New Roman" w:cs="Times New Roman"/>
    </w:rPr>
  </w:style>
  <w:style w:type="paragraph" w:customStyle="1" w:styleId="xmsolistparagraph">
    <w:name w:val="x_msolistparagraph"/>
    <w:basedOn w:val="Normal"/>
    <w:rsid w:val="006569DB"/>
    <w:pPr>
      <w:spacing w:before="100" w:beforeAutospacing="1" w:after="100" w:afterAutospacing="1"/>
    </w:pPr>
    <w:rPr>
      <w:rFonts w:ascii="Times New Roman" w:eastAsia="Times New Roman" w:hAnsi="Times New Roman" w:cs="Times New Roman"/>
    </w:rPr>
  </w:style>
  <w:style w:type="paragraph" w:customStyle="1" w:styleId="xxmsonormal">
    <w:name w:val="x_xmsonormal"/>
    <w:basedOn w:val="Normal"/>
    <w:rsid w:val="006569D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E4F37"/>
    <w:rPr>
      <w:b/>
      <w:bCs/>
    </w:rPr>
  </w:style>
  <w:style w:type="character" w:styleId="UnresolvedMention">
    <w:name w:val="Unresolved Mention"/>
    <w:basedOn w:val="DefaultParagraphFont"/>
    <w:uiPriority w:val="99"/>
    <w:semiHidden/>
    <w:unhideWhenUsed/>
    <w:rsid w:val="00097ABD"/>
    <w:rPr>
      <w:color w:val="605E5C"/>
      <w:shd w:val="clear" w:color="auto" w:fill="E1DFDD"/>
    </w:rPr>
  </w:style>
  <w:style w:type="paragraph" w:styleId="NormalWeb">
    <w:name w:val="Normal (Web)"/>
    <w:basedOn w:val="Normal"/>
    <w:uiPriority w:val="99"/>
    <w:unhideWhenUsed/>
    <w:rsid w:val="005F47F1"/>
    <w:pPr>
      <w:spacing w:before="100" w:beforeAutospacing="1" w:after="100" w:afterAutospacing="1"/>
    </w:pPr>
    <w:rPr>
      <w:rFonts w:ascii="Calibri" w:eastAsia="Times New Roman" w:hAnsi="Calibri" w:cs="Times New Roman"/>
    </w:rPr>
  </w:style>
  <w:style w:type="character" w:customStyle="1" w:styleId="apple-converted-space">
    <w:name w:val="apple-converted-space"/>
    <w:basedOn w:val="DefaultParagraphFont"/>
    <w:rsid w:val="005F47F1"/>
  </w:style>
  <w:style w:type="paragraph" w:styleId="Revision">
    <w:name w:val="Revision"/>
    <w:hidden/>
    <w:uiPriority w:val="99"/>
    <w:semiHidden/>
    <w:rsid w:val="0043008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827588">
      <w:bodyDiv w:val="1"/>
      <w:marLeft w:val="0"/>
      <w:marRight w:val="0"/>
      <w:marTop w:val="0"/>
      <w:marBottom w:val="0"/>
      <w:divBdr>
        <w:top w:val="none" w:sz="0" w:space="0" w:color="auto"/>
        <w:left w:val="none" w:sz="0" w:space="0" w:color="auto"/>
        <w:bottom w:val="none" w:sz="0" w:space="0" w:color="auto"/>
        <w:right w:val="none" w:sz="0" w:space="0" w:color="auto"/>
      </w:divBdr>
      <w:divsChild>
        <w:div w:id="262034191">
          <w:marLeft w:val="0"/>
          <w:marRight w:val="0"/>
          <w:marTop w:val="0"/>
          <w:marBottom w:val="0"/>
          <w:divBdr>
            <w:top w:val="none" w:sz="0" w:space="0" w:color="auto"/>
            <w:left w:val="none" w:sz="0" w:space="0" w:color="auto"/>
            <w:bottom w:val="none" w:sz="0" w:space="0" w:color="auto"/>
            <w:right w:val="none" w:sz="0" w:space="0" w:color="auto"/>
          </w:divBdr>
        </w:div>
        <w:div w:id="2113083594">
          <w:marLeft w:val="0"/>
          <w:marRight w:val="0"/>
          <w:marTop w:val="0"/>
          <w:marBottom w:val="0"/>
          <w:divBdr>
            <w:top w:val="none" w:sz="0" w:space="0" w:color="auto"/>
            <w:left w:val="none" w:sz="0" w:space="0" w:color="auto"/>
            <w:bottom w:val="none" w:sz="0" w:space="0" w:color="auto"/>
            <w:right w:val="none" w:sz="0" w:space="0" w:color="auto"/>
          </w:divBdr>
        </w:div>
      </w:divsChild>
    </w:div>
    <w:div w:id="224604514">
      <w:bodyDiv w:val="1"/>
      <w:marLeft w:val="0"/>
      <w:marRight w:val="0"/>
      <w:marTop w:val="0"/>
      <w:marBottom w:val="0"/>
      <w:divBdr>
        <w:top w:val="none" w:sz="0" w:space="0" w:color="auto"/>
        <w:left w:val="none" w:sz="0" w:space="0" w:color="auto"/>
        <w:bottom w:val="none" w:sz="0" w:space="0" w:color="auto"/>
        <w:right w:val="none" w:sz="0" w:space="0" w:color="auto"/>
      </w:divBdr>
    </w:div>
    <w:div w:id="252710885">
      <w:bodyDiv w:val="1"/>
      <w:marLeft w:val="0"/>
      <w:marRight w:val="0"/>
      <w:marTop w:val="0"/>
      <w:marBottom w:val="0"/>
      <w:divBdr>
        <w:top w:val="none" w:sz="0" w:space="0" w:color="auto"/>
        <w:left w:val="none" w:sz="0" w:space="0" w:color="auto"/>
        <w:bottom w:val="none" w:sz="0" w:space="0" w:color="auto"/>
        <w:right w:val="none" w:sz="0" w:space="0" w:color="auto"/>
      </w:divBdr>
    </w:div>
    <w:div w:id="302002624">
      <w:bodyDiv w:val="1"/>
      <w:marLeft w:val="0"/>
      <w:marRight w:val="0"/>
      <w:marTop w:val="0"/>
      <w:marBottom w:val="0"/>
      <w:divBdr>
        <w:top w:val="none" w:sz="0" w:space="0" w:color="auto"/>
        <w:left w:val="none" w:sz="0" w:space="0" w:color="auto"/>
        <w:bottom w:val="none" w:sz="0" w:space="0" w:color="auto"/>
        <w:right w:val="none" w:sz="0" w:space="0" w:color="auto"/>
      </w:divBdr>
    </w:div>
    <w:div w:id="311952772">
      <w:bodyDiv w:val="1"/>
      <w:marLeft w:val="0"/>
      <w:marRight w:val="0"/>
      <w:marTop w:val="0"/>
      <w:marBottom w:val="0"/>
      <w:divBdr>
        <w:top w:val="none" w:sz="0" w:space="0" w:color="auto"/>
        <w:left w:val="none" w:sz="0" w:space="0" w:color="auto"/>
        <w:bottom w:val="none" w:sz="0" w:space="0" w:color="auto"/>
        <w:right w:val="none" w:sz="0" w:space="0" w:color="auto"/>
      </w:divBdr>
      <w:divsChild>
        <w:div w:id="769738563">
          <w:marLeft w:val="0"/>
          <w:marRight w:val="0"/>
          <w:marTop w:val="0"/>
          <w:marBottom w:val="0"/>
          <w:divBdr>
            <w:top w:val="none" w:sz="0" w:space="0" w:color="auto"/>
            <w:left w:val="none" w:sz="0" w:space="0" w:color="auto"/>
            <w:bottom w:val="none" w:sz="0" w:space="0" w:color="auto"/>
            <w:right w:val="none" w:sz="0" w:space="0" w:color="auto"/>
          </w:divBdr>
        </w:div>
        <w:div w:id="1889342065">
          <w:marLeft w:val="0"/>
          <w:marRight w:val="0"/>
          <w:marTop w:val="0"/>
          <w:marBottom w:val="0"/>
          <w:divBdr>
            <w:top w:val="none" w:sz="0" w:space="0" w:color="auto"/>
            <w:left w:val="none" w:sz="0" w:space="0" w:color="auto"/>
            <w:bottom w:val="none" w:sz="0" w:space="0" w:color="auto"/>
            <w:right w:val="none" w:sz="0" w:space="0" w:color="auto"/>
          </w:divBdr>
        </w:div>
      </w:divsChild>
    </w:div>
    <w:div w:id="358166254">
      <w:bodyDiv w:val="1"/>
      <w:marLeft w:val="0"/>
      <w:marRight w:val="0"/>
      <w:marTop w:val="0"/>
      <w:marBottom w:val="0"/>
      <w:divBdr>
        <w:top w:val="none" w:sz="0" w:space="0" w:color="auto"/>
        <w:left w:val="none" w:sz="0" w:space="0" w:color="auto"/>
        <w:bottom w:val="none" w:sz="0" w:space="0" w:color="auto"/>
        <w:right w:val="none" w:sz="0" w:space="0" w:color="auto"/>
      </w:divBdr>
      <w:divsChild>
        <w:div w:id="1682124316">
          <w:marLeft w:val="0"/>
          <w:marRight w:val="0"/>
          <w:marTop w:val="0"/>
          <w:marBottom w:val="0"/>
          <w:divBdr>
            <w:top w:val="none" w:sz="0" w:space="0" w:color="auto"/>
            <w:left w:val="none" w:sz="0" w:space="0" w:color="auto"/>
            <w:bottom w:val="none" w:sz="0" w:space="0" w:color="auto"/>
            <w:right w:val="none" w:sz="0" w:space="0" w:color="auto"/>
          </w:divBdr>
        </w:div>
        <w:div w:id="1849445917">
          <w:marLeft w:val="0"/>
          <w:marRight w:val="0"/>
          <w:marTop w:val="0"/>
          <w:marBottom w:val="0"/>
          <w:divBdr>
            <w:top w:val="none" w:sz="0" w:space="0" w:color="auto"/>
            <w:left w:val="none" w:sz="0" w:space="0" w:color="auto"/>
            <w:bottom w:val="none" w:sz="0" w:space="0" w:color="auto"/>
            <w:right w:val="none" w:sz="0" w:space="0" w:color="auto"/>
          </w:divBdr>
        </w:div>
        <w:div w:id="1098982690">
          <w:marLeft w:val="0"/>
          <w:marRight w:val="0"/>
          <w:marTop w:val="0"/>
          <w:marBottom w:val="0"/>
          <w:divBdr>
            <w:top w:val="none" w:sz="0" w:space="0" w:color="auto"/>
            <w:left w:val="none" w:sz="0" w:space="0" w:color="auto"/>
            <w:bottom w:val="none" w:sz="0" w:space="0" w:color="auto"/>
            <w:right w:val="none" w:sz="0" w:space="0" w:color="auto"/>
          </w:divBdr>
        </w:div>
      </w:divsChild>
    </w:div>
    <w:div w:id="465507238">
      <w:bodyDiv w:val="1"/>
      <w:marLeft w:val="0"/>
      <w:marRight w:val="0"/>
      <w:marTop w:val="0"/>
      <w:marBottom w:val="0"/>
      <w:divBdr>
        <w:top w:val="none" w:sz="0" w:space="0" w:color="auto"/>
        <w:left w:val="none" w:sz="0" w:space="0" w:color="auto"/>
        <w:bottom w:val="none" w:sz="0" w:space="0" w:color="auto"/>
        <w:right w:val="none" w:sz="0" w:space="0" w:color="auto"/>
      </w:divBdr>
      <w:divsChild>
        <w:div w:id="246572142">
          <w:marLeft w:val="0"/>
          <w:marRight w:val="0"/>
          <w:marTop w:val="0"/>
          <w:marBottom w:val="0"/>
          <w:divBdr>
            <w:top w:val="none" w:sz="0" w:space="0" w:color="auto"/>
            <w:left w:val="none" w:sz="0" w:space="0" w:color="auto"/>
            <w:bottom w:val="none" w:sz="0" w:space="0" w:color="auto"/>
            <w:right w:val="none" w:sz="0" w:space="0" w:color="auto"/>
          </w:divBdr>
        </w:div>
        <w:div w:id="1713075951">
          <w:marLeft w:val="0"/>
          <w:marRight w:val="0"/>
          <w:marTop w:val="0"/>
          <w:marBottom w:val="0"/>
          <w:divBdr>
            <w:top w:val="none" w:sz="0" w:space="0" w:color="auto"/>
            <w:left w:val="none" w:sz="0" w:space="0" w:color="auto"/>
            <w:bottom w:val="none" w:sz="0" w:space="0" w:color="auto"/>
            <w:right w:val="none" w:sz="0" w:space="0" w:color="auto"/>
          </w:divBdr>
        </w:div>
        <w:div w:id="1554850101">
          <w:marLeft w:val="0"/>
          <w:marRight w:val="0"/>
          <w:marTop w:val="0"/>
          <w:marBottom w:val="0"/>
          <w:divBdr>
            <w:top w:val="none" w:sz="0" w:space="0" w:color="auto"/>
            <w:left w:val="none" w:sz="0" w:space="0" w:color="auto"/>
            <w:bottom w:val="none" w:sz="0" w:space="0" w:color="auto"/>
            <w:right w:val="none" w:sz="0" w:space="0" w:color="auto"/>
          </w:divBdr>
        </w:div>
        <w:div w:id="226383517">
          <w:marLeft w:val="0"/>
          <w:marRight w:val="0"/>
          <w:marTop w:val="0"/>
          <w:marBottom w:val="0"/>
          <w:divBdr>
            <w:top w:val="none" w:sz="0" w:space="0" w:color="auto"/>
            <w:left w:val="none" w:sz="0" w:space="0" w:color="auto"/>
            <w:bottom w:val="none" w:sz="0" w:space="0" w:color="auto"/>
            <w:right w:val="none" w:sz="0" w:space="0" w:color="auto"/>
          </w:divBdr>
        </w:div>
        <w:div w:id="1448351676">
          <w:marLeft w:val="0"/>
          <w:marRight w:val="0"/>
          <w:marTop w:val="0"/>
          <w:marBottom w:val="0"/>
          <w:divBdr>
            <w:top w:val="none" w:sz="0" w:space="0" w:color="auto"/>
            <w:left w:val="none" w:sz="0" w:space="0" w:color="auto"/>
            <w:bottom w:val="none" w:sz="0" w:space="0" w:color="auto"/>
            <w:right w:val="none" w:sz="0" w:space="0" w:color="auto"/>
          </w:divBdr>
        </w:div>
        <w:div w:id="554974736">
          <w:marLeft w:val="0"/>
          <w:marRight w:val="0"/>
          <w:marTop w:val="0"/>
          <w:marBottom w:val="0"/>
          <w:divBdr>
            <w:top w:val="none" w:sz="0" w:space="0" w:color="auto"/>
            <w:left w:val="none" w:sz="0" w:space="0" w:color="auto"/>
            <w:bottom w:val="none" w:sz="0" w:space="0" w:color="auto"/>
            <w:right w:val="none" w:sz="0" w:space="0" w:color="auto"/>
          </w:divBdr>
        </w:div>
        <w:div w:id="239411293">
          <w:marLeft w:val="0"/>
          <w:marRight w:val="0"/>
          <w:marTop w:val="0"/>
          <w:marBottom w:val="0"/>
          <w:divBdr>
            <w:top w:val="none" w:sz="0" w:space="0" w:color="auto"/>
            <w:left w:val="none" w:sz="0" w:space="0" w:color="auto"/>
            <w:bottom w:val="none" w:sz="0" w:space="0" w:color="auto"/>
            <w:right w:val="none" w:sz="0" w:space="0" w:color="auto"/>
          </w:divBdr>
        </w:div>
        <w:div w:id="821510645">
          <w:marLeft w:val="0"/>
          <w:marRight w:val="0"/>
          <w:marTop w:val="0"/>
          <w:marBottom w:val="0"/>
          <w:divBdr>
            <w:top w:val="none" w:sz="0" w:space="0" w:color="auto"/>
            <w:left w:val="none" w:sz="0" w:space="0" w:color="auto"/>
            <w:bottom w:val="none" w:sz="0" w:space="0" w:color="auto"/>
            <w:right w:val="none" w:sz="0" w:space="0" w:color="auto"/>
          </w:divBdr>
        </w:div>
        <w:div w:id="1926720086">
          <w:marLeft w:val="0"/>
          <w:marRight w:val="0"/>
          <w:marTop w:val="0"/>
          <w:marBottom w:val="0"/>
          <w:divBdr>
            <w:top w:val="none" w:sz="0" w:space="0" w:color="auto"/>
            <w:left w:val="none" w:sz="0" w:space="0" w:color="auto"/>
            <w:bottom w:val="none" w:sz="0" w:space="0" w:color="auto"/>
            <w:right w:val="none" w:sz="0" w:space="0" w:color="auto"/>
          </w:divBdr>
        </w:div>
      </w:divsChild>
    </w:div>
    <w:div w:id="474877200">
      <w:bodyDiv w:val="1"/>
      <w:marLeft w:val="0"/>
      <w:marRight w:val="0"/>
      <w:marTop w:val="0"/>
      <w:marBottom w:val="0"/>
      <w:divBdr>
        <w:top w:val="none" w:sz="0" w:space="0" w:color="auto"/>
        <w:left w:val="none" w:sz="0" w:space="0" w:color="auto"/>
        <w:bottom w:val="none" w:sz="0" w:space="0" w:color="auto"/>
        <w:right w:val="none" w:sz="0" w:space="0" w:color="auto"/>
      </w:divBdr>
      <w:divsChild>
        <w:div w:id="553124616">
          <w:marLeft w:val="0"/>
          <w:marRight w:val="0"/>
          <w:marTop w:val="0"/>
          <w:marBottom w:val="160"/>
          <w:divBdr>
            <w:top w:val="none" w:sz="0" w:space="0" w:color="auto"/>
            <w:left w:val="none" w:sz="0" w:space="0" w:color="auto"/>
            <w:bottom w:val="none" w:sz="0" w:space="0" w:color="auto"/>
            <w:right w:val="none" w:sz="0" w:space="0" w:color="auto"/>
          </w:divBdr>
        </w:div>
        <w:div w:id="1586383180">
          <w:marLeft w:val="0"/>
          <w:marRight w:val="0"/>
          <w:marTop w:val="0"/>
          <w:marBottom w:val="160"/>
          <w:divBdr>
            <w:top w:val="none" w:sz="0" w:space="0" w:color="auto"/>
            <w:left w:val="none" w:sz="0" w:space="0" w:color="auto"/>
            <w:bottom w:val="none" w:sz="0" w:space="0" w:color="auto"/>
            <w:right w:val="none" w:sz="0" w:space="0" w:color="auto"/>
          </w:divBdr>
        </w:div>
        <w:div w:id="132255042">
          <w:marLeft w:val="0"/>
          <w:marRight w:val="0"/>
          <w:marTop w:val="0"/>
          <w:marBottom w:val="160"/>
          <w:divBdr>
            <w:top w:val="none" w:sz="0" w:space="0" w:color="auto"/>
            <w:left w:val="none" w:sz="0" w:space="0" w:color="auto"/>
            <w:bottom w:val="none" w:sz="0" w:space="0" w:color="auto"/>
            <w:right w:val="none" w:sz="0" w:space="0" w:color="auto"/>
          </w:divBdr>
        </w:div>
      </w:divsChild>
    </w:div>
    <w:div w:id="480274405">
      <w:bodyDiv w:val="1"/>
      <w:marLeft w:val="0"/>
      <w:marRight w:val="0"/>
      <w:marTop w:val="0"/>
      <w:marBottom w:val="0"/>
      <w:divBdr>
        <w:top w:val="none" w:sz="0" w:space="0" w:color="auto"/>
        <w:left w:val="none" w:sz="0" w:space="0" w:color="auto"/>
        <w:bottom w:val="none" w:sz="0" w:space="0" w:color="auto"/>
        <w:right w:val="none" w:sz="0" w:space="0" w:color="auto"/>
      </w:divBdr>
      <w:divsChild>
        <w:div w:id="972444690">
          <w:marLeft w:val="0"/>
          <w:marRight w:val="0"/>
          <w:marTop w:val="0"/>
          <w:marBottom w:val="160"/>
          <w:divBdr>
            <w:top w:val="none" w:sz="0" w:space="0" w:color="auto"/>
            <w:left w:val="none" w:sz="0" w:space="0" w:color="auto"/>
            <w:bottom w:val="none" w:sz="0" w:space="0" w:color="auto"/>
            <w:right w:val="none" w:sz="0" w:space="0" w:color="auto"/>
          </w:divBdr>
        </w:div>
        <w:div w:id="1596591095">
          <w:marLeft w:val="0"/>
          <w:marRight w:val="0"/>
          <w:marTop w:val="0"/>
          <w:marBottom w:val="160"/>
          <w:divBdr>
            <w:top w:val="none" w:sz="0" w:space="0" w:color="auto"/>
            <w:left w:val="none" w:sz="0" w:space="0" w:color="auto"/>
            <w:bottom w:val="none" w:sz="0" w:space="0" w:color="auto"/>
            <w:right w:val="none" w:sz="0" w:space="0" w:color="auto"/>
          </w:divBdr>
        </w:div>
      </w:divsChild>
    </w:div>
    <w:div w:id="565065141">
      <w:bodyDiv w:val="1"/>
      <w:marLeft w:val="0"/>
      <w:marRight w:val="0"/>
      <w:marTop w:val="0"/>
      <w:marBottom w:val="0"/>
      <w:divBdr>
        <w:top w:val="none" w:sz="0" w:space="0" w:color="auto"/>
        <w:left w:val="none" w:sz="0" w:space="0" w:color="auto"/>
        <w:bottom w:val="none" w:sz="0" w:space="0" w:color="auto"/>
        <w:right w:val="none" w:sz="0" w:space="0" w:color="auto"/>
      </w:divBdr>
      <w:divsChild>
        <w:div w:id="943416512">
          <w:marLeft w:val="0"/>
          <w:marRight w:val="0"/>
          <w:marTop w:val="0"/>
          <w:marBottom w:val="0"/>
          <w:divBdr>
            <w:top w:val="none" w:sz="0" w:space="0" w:color="auto"/>
            <w:left w:val="none" w:sz="0" w:space="0" w:color="auto"/>
            <w:bottom w:val="none" w:sz="0" w:space="0" w:color="auto"/>
            <w:right w:val="none" w:sz="0" w:space="0" w:color="auto"/>
          </w:divBdr>
        </w:div>
        <w:div w:id="963773591">
          <w:marLeft w:val="0"/>
          <w:marRight w:val="0"/>
          <w:marTop w:val="0"/>
          <w:marBottom w:val="0"/>
          <w:divBdr>
            <w:top w:val="none" w:sz="0" w:space="0" w:color="auto"/>
            <w:left w:val="none" w:sz="0" w:space="0" w:color="auto"/>
            <w:bottom w:val="none" w:sz="0" w:space="0" w:color="auto"/>
            <w:right w:val="none" w:sz="0" w:space="0" w:color="auto"/>
          </w:divBdr>
        </w:div>
      </w:divsChild>
    </w:div>
    <w:div w:id="797339184">
      <w:bodyDiv w:val="1"/>
      <w:marLeft w:val="0"/>
      <w:marRight w:val="0"/>
      <w:marTop w:val="0"/>
      <w:marBottom w:val="0"/>
      <w:divBdr>
        <w:top w:val="none" w:sz="0" w:space="0" w:color="auto"/>
        <w:left w:val="none" w:sz="0" w:space="0" w:color="auto"/>
        <w:bottom w:val="none" w:sz="0" w:space="0" w:color="auto"/>
        <w:right w:val="none" w:sz="0" w:space="0" w:color="auto"/>
      </w:divBdr>
      <w:divsChild>
        <w:div w:id="886376344">
          <w:marLeft w:val="0"/>
          <w:marRight w:val="0"/>
          <w:marTop w:val="0"/>
          <w:marBottom w:val="160"/>
          <w:divBdr>
            <w:top w:val="none" w:sz="0" w:space="0" w:color="auto"/>
            <w:left w:val="none" w:sz="0" w:space="0" w:color="auto"/>
            <w:bottom w:val="none" w:sz="0" w:space="0" w:color="auto"/>
            <w:right w:val="none" w:sz="0" w:space="0" w:color="auto"/>
          </w:divBdr>
        </w:div>
        <w:div w:id="1740590816">
          <w:marLeft w:val="0"/>
          <w:marRight w:val="0"/>
          <w:marTop w:val="0"/>
          <w:marBottom w:val="160"/>
          <w:divBdr>
            <w:top w:val="none" w:sz="0" w:space="0" w:color="auto"/>
            <w:left w:val="none" w:sz="0" w:space="0" w:color="auto"/>
            <w:bottom w:val="none" w:sz="0" w:space="0" w:color="auto"/>
            <w:right w:val="none" w:sz="0" w:space="0" w:color="auto"/>
          </w:divBdr>
        </w:div>
        <w:div w:id="318001889">
          <w:marLeft w:val="0"/>
          <w:marRight w:val="0"/>
          <w:marTop w:val="0"/>
          <w:marBottom w:val="0"/>
          <w:divBdr>
            <w:top w:val="none" w:sz="0" w:space="0" w:color="auto"/>
            <w:left w:val="none" w:sz="0" w:space="0" w:color="auto"/>
            <w:bottom w:val="none" w:sz="0" w:space="0" w:color="auto"/>
            <w:right w:val="none" w:sz="0" w:space="0" w:color="auto"/>
          </w:divBdr>
        </w:div>
      </w:divsChild>
    </w:div>
    <w:div w:id="821851181">
      <w:bodyDiv w:val="1"/>
      <w:marLeft w:val="0"/>
      <w:marRight w:val="0"/>
      <w:marTop w:val="0"/>
      <w:marBottom w:val="0"/>
      <w:divBdr>
        <w:top w:val="none" w:sz="0" w:space="0" w:color="auto"/>
        <w:left w:val="none" w:sz="0" w:space="0" w:color="auto"/>
        <w:bottom w:val="none" w:sz="0" w:space="0" w:color="auto"/>
        <w:right w:val="none" w:sz="0" w:space="0" w:color="auto"/>
      </w:divBdr>
    </w:div>
    <w:div w:id="889927654">
      <w:bodyDiv w:val="1"/>
      <w:marLeft w:val="0"/>
      <w:marRight w:val="0"/>
      <w:marTop w:val="0"/>
      <w:marBottom w:val="0"/>
      <w:divBdr>
        <w:top w:val="none" w:sz="0" w:space="0" w:color="auto"/>
        <w:left w:val="none" w:sz="0" w:space="0" w:color="auto"/>
        <w:bottom w:val="none" w:sz="0" w:space="0" w:color="auto"/>
        <w:right w:val="none" w:sz="0" w:space="0" w:color="auto"/>
      </w:divBdr>
      <w:divsChild>
        <w:div w:id="1717969452">
          <w:marLeft w:val="0"/>
          <w:marRight w:val="0"/>
          <w:marTop w:val="0"/>
          <w:marBottom w:val="160"/>
          <w:divBdr>
            <w:top w:val="none" w:sz="0" w:space="0" w:color="auto"/>
            <w:left w:val="none" w:sz="0" w:space="0" w:color="auto"/>
            <w:bottom w:val="none" w:sz="0" w:space="0" w:color="auto"/>
            <w:right w:val="none" w:sz="0" w:space="0" w:color="auto"/>
          </w:divBdr>
        </w:div>
        <w:div w:id="2087918555">
          <w:marLeft w:val="0"/>
          <w:marRight w:val="0"/>
          <w:marTop w:val="0"/>
          <w:marBottom w:val="160"/>
          <w:divBdr>
            <w:top w:val="none" w:sz="0" w:space="0" w:color="auto"/>
            <w:left w:val="none" w:sz="0" w:space="0" w:color="auto"/>
            <w:bottom w:val="none" w:sz="0" w:space="0" w:color="auto"/>
            <w:right w:val="none" w:sz="0" w:space="0" w:color="auto"/>
          </w:divBdr>
        </w:div>
        <w:div w:id="838077329">
          <w:marLeft w:val="0"/>
          <w:marRight w:val="0"/>
          <w:marTop w:val="0"/>
          <w:marBottom w:val="160"/>
          <w:divBdr>
            <w:top w:val="none" w:sz="0" w:space="0" w:color="auto"/>
            <w:left w:val="none" w:sz="0" w:space="0" w:color="auto"/>
            <w:bottom w:val="none" w:sz="0" w:space="0" w:color="auto"/>
            <w:right w:val="none" w:sz="0" w:space="0" w:color="auto"/>
          </w:divBdr>
        </w:div>
      </w:divsChild>
    </w:div>
    <w:div w:id="949046322">
      <w:bodyDiv w:val="1"/>
      <w:marLeft w:val="0"/>
      <w:marRight w:val="0"/>
      <w:marTop w:val="0"/>
      <w:marBottom w:val="0"/>
      <w:divBdr>
        <w:top w:val="none" w:sz="0" w:space="0" w:color="auto"/>
        <w:left w:val="none" w:sz="0" w:space="0" w:color="auto"/>
        <w:bottom w:val="none" w:sz="0" w:space="0" w:color="auto"/>
        <w:right w:val="none" w:sz="0" w:space="0" w:color="auto"/>
      </w:divBdr>
    </w:div>
    <w:div w:id="1045369744">
      <w:bodyDiv w:val="1"/>
      <w:marLeft w:val="0"/>
      <w:marRight w:val="0"/>
      <w:marTop w:val="0"/>
      <w:marBottom w:val="0"/>
      <w:divBdr>
        <w:top w:val="none" w:sz="0" w:space="0" w:color="auto"/>
        <w:left w:val="none" w:sz="0" w:space="0" w:color="auto"/>
        <w:bottom w:val="none" w:sz="0" w:space="0" w:color="auto"/>
        <w:right w:val="none" w:sz="0" w:space="0" w:color="auto"/>
      </w:divBdr>
    </w:div>
    <w:div w:id="1046295415">
      <w:bodyDiv w:val="1"/>
      <w:marLeft w:val="0"/>
      <w:marRight w:val="0"/>
      <w:marTop w:val="0"/>
      <w:marBottom w:val="0"/>
      <w:divBdr>
        <w:top w:val="none" w:sz="0" w:space="0" w:color="auto"/>
        <w:left w:val="none" w:sz="0" w:space="0" w:color="auto"/>
        <w:bottom w:val="none" w:sz="0" w:space="0" w:color="auto"/>
        <w:right w:val="none" w:sz="0" w:space="0" w:color="auto"/>
      </w:divBdr>
      <w:divsChild>
        <w:div w:id="1530214401">
          <w:marLeft w:val="0"/>
          <w:marRight w:val="0"/>
          <w:marTop w:val="0"/>
          <w:marBottom w:val="0"/>
          <w:divBdr>
            <w:top w:val="none" w:sz="0" w:space="0" w:color="auto"/>
            <w:left w:val="none" w:sz="0" w:space="0" w:color="auto"/>
            <w:bottom w:val="none" w:sz="0" w:space="0" w:color="auto"/>
            <w:right w:val="none" w:sz="0" w:space="0" w:color="auto"/>
          </w:divBdr>
        </w:div>
        <w:div w:id="413163717">
          <w:marLeft w:val="0"/>
          <w:marRight w:val="0"/>
          <w:marTop w:val="0"/>
          <w:marBottom w:val="0"/>
          <w:divBdr>
            <w:top w:val="none" w:sz="0" w:space="0" w:color="auto"/>
            <w:left w:val="none" w:sz="0" w:space="0" w:color="auto"/>
            <w:bottom w:val="none" w:sz="0" w:space="0" w:color="auto"/>
            <w:right w:val="none" w:sz="0" w:space="0" w:color="auto"/>
          </w:divBdr>
        </w:div>
        <w:div w:id="2001686726">
          <w:marLeft w:val="0"/>
          <w:marRight w:val="0"/>
          <w:marTop w:val="0"/>
          <w:marBottom w:val="0"/>
          <w:divBdr>
            <w:top w:val="none" w:sz="0" w:space="0" w:color="auto"/>
            <w:left w:val="none" w:sz="0" w:space="0" w:color="auto"/>
            <w:bottom w:val="none" w:sz="0" w:space="0" w:color="auto"/>
            <w:right w:val="none" w:sz="0" w:space="0" w:color="auto"/>
          </w:divBdr>
        </w:div>
        <w:div w:id="1564757103">
          <w:marLeft w:val="0"/>
          <w:marRight w:val="0"/>
          <w:marTop w:val="0"/>
          <w:marBottom w:val="0"/>
          <w:divBdr>
            <w:top w:val="none" w:sz="0" w:space="0" w:color="auto"/>
            <w:left w:val="none" w:sz="0" w:space="0" w:color="auto"/>
            <w:bottom w:val="none" w:sz="0" w:space="0" w:color="auto"/>
            <w:right w:val="none" w:sz="0" w:space="0" w:color="auto"/>
          </w:divBdr>
        </w:div>
        <w:div w:id="1326515450">
          <w:marLeft w:val="0"/>
          <w:marRight w:val="0"/>
          <w:marTop w:val="0"/>
          <w:marBottom w:val="0"/>
          <w:divBdr>
            <w:top w:val="none" w:sz="0" w:space="0" w:color="auto"/>
            <w:left w:val="none" w:sz="0" w:space="0" w:color="auto"/>
            <w:bottom w:val="none" w:sz="0" w:space="0" w:color="auto"/>
            <w:right w:val="none" w:sz="0" w:space="0" w:color="auto"/>
          </w:divBdr>
        </w:div>
        <w:div w:id="1661076905">
          <w:marLeft w:val="0"/>
          <w:marRight w:val="0"/>
          <w:marTop w:val="0"/>
          <w:marBottom w:val="0"/>
          <w:divBdr>
            <w:top w:val="none" w:sz="0" w:space="0" w:color="auto"/>
            <w:left w:val="none" w:sz="0" w:space="0" w:color="auto"/>
            <w:bottom w:val="none" w:sz="0" w:space="0" w:color="auto"/>
            <w:right w:val="none" w:sz="0" w:space="0" w:color="auto"/>
          </w:divBdr>
        </w:div>
        <w:div w:id="820998720">
          <w:marLeft w:val="0"/>
          <w:marRight w:val="0"/>
          <w:marTop w:val="0"/>
          <w:marBottom w:val="0"/>
          <w:divBdr>
            <w:top w:val="none" w:sz="0" w:space="0" w:color="auto"/>
            <w:left w:val="none" w:sz="0" w:space="0" w:color="auto"/>
            <w:bottom w:val="none" w:sz="0" w:space="0" w:color="auto"/>
            <w:right w:val="none" w:sz="0" w:space="0" w:color="auto"/>
          </w:divBdr>
        </w:div>
        <w:div w:id="911618555">
          <w:marLeft w:val="0"/>
          <w:marRight w:val="0"/>
          <w:marTop w:val="0"/>
          <w:marBottom w:val="0"/>
          <w:divBdr>
            <w:top w:val="none" w:sz="0" w:space="0" w:color="auto"/>
            <w:left w:val="none" w:sz="0" w:space="0" w:color="auto"/>
            <w:bottom w:val="none" w:sz="0" w:space="0" w:color="auto"/>
            <w:right w:val="none" w:sz="0" w:space="0" w:color="auto"/>
          </w:divBdr>
        </w:div>
        <w:div w:id="1996226764">
          <w:marLeft w:val="0"/>
          <w:marRight w:val="0"/>
          <w:marTop w:val="0"/>
          <w:marBottom w:val="0"/>
          <w:divBdr>
            <w:top w:val="none" w:sz="0" w:space="0" w:color="auto"/>
            <w:left w:val="none" w:sz="0" w:space="0" w:color="auto"/>
            <w:bottom w:val="none" w:sz="0" w:space="0" w:color="auto"/>
            <w:right w:val="none" w:sz="0" w:space="0" w:color="auto"/>
          </w:divBdr>
        </w:div>
        <w:div w:id="661393631">
          <w:marLeft w:val="0"/>
          <w:marRight w:val="0"/>
          <w:marTop w:val="0"/>
          <w:marBottom w:val="0"/>
          <w:divBdr>
            <w:top w:val="none" w:sz="0" w:space="0" w:color="auto"/>
            <w:left w:val="none" w:sz="0" w:space="0" w:color="auto"/>
            <w:bottom w:val="none" w:sz="0" w:space="0" w:color="auto"/>
            <w:right w:val="none" w:sz="0" w:space="0" w:color="auto"/>
          </w:divBdr>
        </w:div>
        <w:div w:id="1031299728">
          <w:marLeft w:val="0"/>
          <w:marRight w:val="0"/>
          <w:marTop w:val="0"/>
          <w:marBottom w:val="0"/>
          <w:divBdr>
            <w:top w:val="none" w:sz="0" w:space="0" w:color="auto"/>
            <w:left w:val="none" w:sz="0" w:space="0" w:color="auto"/>
            <w:bottom w:val="none" w:sz="0" w:space="0" w:color="auto"/>
            <w:right w:val="none" w:sz="0" w:space="0" w:color="auto"/>
          </w:divBdr>
        </w:div>
        <w:div w:id="1533805097">
          <w:marLeft w:val="0"/>
          <w:marRight w:val="0"/>
          <w:marTop w:val="0"/>
          <w:marBottom w:val="0"/>
          <w:divBdr>
            <w:top w:val="none" w:sz="0" w:space="0" w:color="auto"/>
            <w:left w:val="none" w:sz="0" w:space="0" w:color="auto"/>
            <w:bottom w:val="none" w:sz="0" w:space="0" w:color="auto"/>
            <w:right w:val="none" w:sz="0" w:space="0" w:color="auto"/>
          </w:divBdr>
        </w:div>
        <w:div w:id="1963804929">
          <w:marLeft w:val="0"/>
          <w:marRight w:val="0"/>
          <w:marTop w:val="0"/>
          <w:marBottom w:val="0"/>
          <w:divBdr>
            <w:top w:val="none" w:sz="0" w:space="0" w:color="auto"/>
            <w:left w:val="none" w:sz="0" w:space="0" w:color="auto"/>
            <w:bottom w:val="none" w:sz="0" w:space="0" w:color="auto"/>
            <w:right w:val="none" w:sz="0" w:space="0" w:color="auto"/>
          </w:divBdr>
        </w:div>
      </w:divsChild>
    </w:div>
    <w:div w:id="1072004391">
      <w:bodyDiv w:val="1"/>
      <w:marLeft w:val="0"/>
      <w:marRight w:val="0"/>
      <w:marTop w:val="0"/>
      <w:marBottom w:val="0"/>
      <w:divBdr>
        <w:top w:val="none" w:sz="0" w:space="0" w:color="auto"/>
        <w:left w:val="none" w:sz="0" w:space="0" w:color="auto"/>
        <w:bottom w:val="none" w:sz="0" w:space="0" w:color="auto"/>
        <w:right w:val="none" w:sz="0" w:space="0" w:color="auto"/>
      </w:divBdr>
      <w:divsChild>
        <w:div w:id="1939828101">
          <w:marLeft w:val="0"/>
          <w:marRight w:val="0"/>
          <w:marTop w:val="0"/>
          <w:marBottom w:val="160"/>
          <w:divBdr>
            <w:top w:val="none" w:sz="0" w:space="0" w:color="auto"/>
            <w:left w:val="none" w:sz="0" w:space="0" w:color="auto"/>
            <w:bottom w:val="none" w:sz="0" w:space="0" w:color="auto"/>
            <w:right w:val="none" w:sz="0" w:space="0" w:color="auto"/>
          </w:divBdr>
        </w:div>
        <w:div w:id="795100802">
          <w:marLeft w:val="0"/>
          <w:marRight w:val="0"/>
          <w:marTop w:val="0"/>
          <w:marBottom w:val="160"/>
          <w:divBdr>
            <w:top w:val="none" w:sz="0" w:space="0" w:color="auto"/>
            <w:left w:val="none" w:sz="0" w:space="0" w:color="auto"/>
            <w:bottom w:val="none" w:sz="0" w:space="0" w:color="auto"/>
            <w:right w:val="none" w:sz="0" w:space="0" w:color="auto"/>
          </w:divBdr>
        </w:div>
        <w:div w:id="2141456499">
          <w:marLeft w:val="0"/>
          <w:marRight w:val="0"/>
          <w:marTop w:val="0"/>
          <w:marBottom w:val="160"/>
          <w:divBdr>
            <w:top w:val="none" w:sz="0" w:space="0" w:color="auto"/>
            <w:left w:val="none" w:sz="0" w:space="0" w:color="auto"/>
            <w:bottom w:val="none" w:sz="0" w:space="0" w:color="auto"/>
            <w:right w:val="none" w:sz="0" w:space="0" w:color="auto"/>
          </w:divBdr>
        </w:div>
      </w:divsChild>
    </w:div>
    <w:div w:id="1072855080">
      <w:bodyDiv w:val="1"/>
      <w:marLeft w:val="0"/>
      <w:marRight w:val="0"/>
      <w:marTop w:val="0"/>
      <w:marBottom w:val="0"/>
      <w:divBdr>
        <w:top w:val="none" w:sz="0" w:space="0" w:color="auto"/>
        <w:left w:val="none" w:sz="0" w:space="0" w:color="auto"/>
        <w:bottom w:val="none" w:sz="0" w:space="0" w:color="auto"/>
        <w:right w:val="none" w:sz="0" w:space="0" w:color="auto"/>
      </w:divBdr>
    </w:div>
    <w:div w:id="1074624132">
      <w:bodyDiv w:val="1"/>
      <w:marLeft w:val="0"/>
      <w:marRight w:val="0"/>
      <w:marTop w:val="0"/>
      <w:marBottom w:val="0"/>
      <w:divBdr>
        <w:top w:val="none" w:sz="0" w:space="0" w:color="auto"/>
        <w:left w:val="none" w:sz="0" w:space="0" w:color="auto"/>
        <w:bottom w:val="none" w:sz="0" w:space="0" w:color="auto"/>
        <w:right w:val="none" w:sz="0" w:space="0" w:color="auto"/>
      </w:divBdr>
      <w:divsChild>
        <w:div w:id="1774354287">
          <w:marLeft w:val="0"/>
          <w:marRight w:val="0"/>
          <w:marTop w:val="0"/>
          <w:marBottom w:val="0"/>
          <w:divBdr>
            <w:top w:val="none" w:sz="0" w:space="0" w:color="auto"/>
            <w:left w:val="none" w:sz="0" w:space="0" w:color="auto"/>
            <w:bottom w:val="none" w:sz="0" w:space="0" w:color="auto"/>
            <w:right w:val="none" w:sz="0" w:space="0" w:color="auto"/>
          </w:divBdr>
        </w:div>
      </w:divsChild>
    </w:div>
    <w:div w:id="1154563613">
      <w:bodyDiv w:val="1"/>
      <w:marLeft w:val="0"/>
      <w:marRight w:val="0"/>
      <w:marTop w:val="0"/>
      <w:marBottom w:val="0"/>
      <w:divBdr>
        <w:top w:val="none" w:sz="0" w:space="0" w:color="auto"/>
        <w:left w:val="none" w:sz="0" w:space="0" w:color="auto"/>
        <w:bottom w:val="none" w:sz="0" w:space="0" w:color="auto"/>
        <w:right w:val="none" w:sz="0" w:space="0" w:color="auto"/>
      </w:divBdr>
      <w:divsChild>
        <w:div w:id="923496611">
          <w:marLeft w:val="0"/>
          <w:marRight w:val="0"/>
          <w:marTop w:val="0"/>
          <w:marBottom w:val="0"/>
          <w:divBdr>
            <w:top w:val="none" w:sz="0" w:space="0" w:color="auto"/>
            <w:left w:val="none" w:sz="0" w:space="0" w:color="auto"/>
            <w:bottom w:val="none" w:sz="0" w:space="0" w:color="auto"/>
            <w:right w:val="none" w:sz="0" w:space="0" w:color="auto"/>
          </w:divBdr>
        </w:div>
        <w:div w:id="1140457797">
          <w:marLeft w:val="0"/>
          <w:marRight w:val="0"/>
          <w:marTop w:val="0"/>
          <w:marBottom w:val="0"/>
          <w:divBdr>
            <w:top w:val="none" w:sz="0" w:space="0" w:color="auto"/>
            <w:left w:val="none" w:sz="0" w:space="0" w:color="auto"/>
            <w:bottom w:val="none" w:sz="0" w:space="0" w:color="auto"/>
            <w:right w:val="none" w:sz="0" w:space="0" w:color="auto"/>
          </w:divBdr>
        </w:div>
      </w:divsChild>
    </w:div>
    <w:div w:id="1161506090">
      <w:bodyDiv w:val="1"/>
      <w:marLeft w:val="0"/>
      <w:marRight w:val="0"/>
      <w:marTop w:val="0"/>
      <w:marBottom w:val="0"/>
      <w:divBdr>
        <w:top w:val="none" w:sz="0" w:space="0" w:color="auto"/>
        <w:left w:val="none" w:sz="0" w:space="0" w:color="auto"/>
        <w:bottom w:val="none" w:sz="0" w:space="0" w:color="auto"/>
        <w:right w:val="none" w:sz="0" w:space="0" w:color="auto"/>
      </w:divBdr>
      <w:divsChild>
        <w:div w:id="1379429340">
          <w:marLeft w:val="0"/>
          <w:marRight w:val="0"/>
          <w:marTop w:val="0"/>
          <w:marBottom w:val="0"/>
          <w:divBdr>
            <w:top w:val="none" w:sz="0" w:space="0" w:color="auto"/>
            <w:left w:val="none" w:sz="0" w:space="0" w:color="auto"/>
            <w:bottom w:val="none" w:sz="0" w:space="0" w:color="auto"/>
            <w:right w:val="none" w:sz="0" w:space="0" w:color="auto"/>
          </w:divBdr>
        </w:div>
        <w:div w:id="265120396">
          <w:marLeft w:val="0"/>
          <w:marRight w:val="0"/>
          <w:marTop w:val="0"/>
          <w:marBottom w:val="0"/>
          <w:divBdr>
            <w:top w:val="none" w:sz="0" w:space="0" w:color="auto"/>
            <w:left w:val="none" w:sz="0" w:space="0" w:color="auto"/>
            <w:bottom w:val="none" w:sz="0" w:space="0" w:color="auto"/>
            <w:right w:val="none" w:sz="0" w:space="0" w:color="auto"/>
          </w:divBdr>
        </w:div>
        <w:div w:id="750010944">
          <w:marLeft w:val="0"/>
          <w:marRight w:val="0"/>
          <w:marTop w:val="0"/>
          <w:marBottom w:val="0"/>
          <w:divBdr>
            <w:top w:val="none" w:sz="0" w:space="0" w:color="auto"/>
            <w:left w:val="none" w:sz="0" w:space="0" w:color="auto"/>
            <w:bottom w:val="none" w:sz="0" w:space="0" w:color="auto"/>
            <w:right w:val="none" w:sz="0" w:space="0" w:color="auto"/>
          </w:divBdr>
        </w:div>
        <w:div w:id="919480850">
          <w:marLeft w:val="0"/>
          <w:marRight w:val="0"/>
          <w:marTop w:val="0"/>
          <w:marBottom w:val="0"/>
          <w:divBdr>
            <w:top w:val="none" w:sz="0" w:space="0" w:color="auto"/>
            <w:left w:val="none" w:sz="0" w:space="0" w:color="auto"/>
            <w:bottom w:val="none" w:sz="0" w:space="0" w:color="auto"/>
            <w:right w:val="none" w:sz="0" w:space="0" w:color="auto"/>
          </w:divBdr>
        </w:div>
        <w:div w:id="80301650">
          <w:marLeft w:val="0"/>
          <w:marRight w:val="0"/>
          <w:marTop w:val="0"/>
          <w:marBottom w:val="0"/>
          <w:divBdr>
            <w:top w:val="none" w:sz="0" w:space="0" w:color="auto"/>
            <w:left w:val="none" w:sz="0" w:space="0" w:color="auto"/>
            <w:bottom w:val="none" w:sz="0" w:space="0" w:color="auto"/>
            <w:right w:val="none" w:sz="0" w:space="0" w:color="auto"/>
          </w:divBdr>
        </w:div>
        <w:div w:id="1077240207">
          <w:marLeft w:val="0"/>
          <w:marRight w:val="0"/>
          <w:marTop w:val="0"/>
          <w:marBottom w:val="0"/>
          <w:divBdr>
            <w:top w:val="none" w:sz="0" w:space="0" w:color="auto"/>
            <w:left w:val="none" w:sz="0" w:space="0" w:color="auto"/>
            <w:bottom w:val="none" w:sz="0" w:space="0" w:color="auto"/>
            <w:right w:val="none" w:sz="0" w:space="0" w:color="auto"/>
          </w:divBdr>
        </w:div>
        <w:div w:id="1022585210">
          <w:marLeft w:val="0"/>
          <w:marRight w:val="0"/>
          <w:marTop w:val="0"/>
          <w:marBottom w:val="0"/>
          <w:divBdr>
            <w:top w:val="none" w:sz="0" w:space="0" w:color="auto"/>
            <w:left w:val="none" w:sz="0" w:space="0" w:color="auto"/>
            <w:bottom w:val="none" w:sz="0" w:space="0" w:color="auto"/>
            <w:right w:val="none" w:sz="0" w:space="0" w:color="auto"/>
          </w:divBdr>
        </w:div>
        <w:div w:id="161362441">
          <w:marLeft w:val="0"/>
          <w:marRight w:val="0"/>
          <w:marTop w:val="0"/>
          <w:marBottom w:val="0"/>
          <w:divBdr>
            <w:top w:val="none" w:sz="0" w:space="0" w:color="auto"/>
            <w:left w:val="none" w:sz="0" w:space="0" w:color="auto"/>
            <w:bottom w:val="none" w:sz="0" w:space="0" w:color="auto"/>
            <w:right w:val="none" w:sz="0" w:space="0" w:color="auto"/>
          </w:divBdr>
        </w:div>
        <w:div w:id="186456845">
          <w:marLeft w:val="0"/>
          <w:marRight w:val="0"/>
          <w:marTop w:val="0"/>
          <w:marBottom w:val="0"/>
          <w:divBdr>
            <w:top w:val="none" w:sz="0" w:space="0" w:color="auto"/>
            <w:left w:val="none" w:sz="0" w:space="0" w:color="auto"/>
            <w:bottom w:val="none" w:sz="0" w:space="0" w:color="auto"/>
            <w:right w:val="none" w:sz="0" w:space="0" w:color="auto"/>
          </w:divBdr>
        </w:div>
      </w:divsChild>
    </w:div>
    <w:div w:id="1165315822">
      <w:bodyDiv w:val="1"/>
      <w:marLeft w:val="0"/>
      <w:marRight w:val="0"/>
      <w:marTop w:val="0"/>
      <w:marBottom w:val="0"/>
      <w:divBdr>
        <w:top w:val="none" w:sz="0" w:space="0" w:color="auto"/>
        <w:left w:val="none" w:sz="0" w:space="0" w:color="auto"/>
        <w:bottom w:val="none" w:sz="0" w:space="0" w:color="auto"/>
        <w:right w:val="none" w:sz="0" w:space="0" w:color="auto"/>
      </w:divBdr>
    </w:div>
    <w:div w:id="1173032399">
      <w:bodyDiv w:val="1"/>
      <w:marLeft w:val="0"/>
      <w:marRight w:val="0"/>
      <w:marTop w:val="0"/>
      <w:marBottom w:val="0"/>
      <w:divBdr>
        <w:top w:val="none" w:sz="0" w:space="0" w:color="auto"/>
        <w:left w:val="none" w:sz="0" w:space="0" w:color="auto"/>
        <w:bottom w:val="none" w:sz="0" w:space="0" w:color="auto"/>
        <w:right w:val="none" w:sz="0" w:space="0" w:color="auto"/>
      </w:divBdr>
      <w:divsChild>
        <w:div w:id="176309391">
          <w:marLeft w:val="0"/>
          <w:marRight w:val="0"/>
          <w:marTop w:val="0"/>
          <w:marBottom w:val="0"/>
          <w:divBdr>
            <w:top w:val="none" w:sz="0" w:space="0" w:color="auto"/>
            <w:left w:val="none" w:sz="0" w:space="0" w:color="auto"/>
            <w:bottom w:val="none" w:sz="0" w:space="0" w:color="auto"/>
            <w:right w:val="none" w:sz="0" w:space="0" w:color="auto"/>
          </w:divBdr>
        </w:div>
        <w:div w:id="938029835">
          <w:marLeft w:val="0"/>
          <w:marRight w:val="0"/>
          <w:marTop w:val="0"/>
          <w:marBottom w:val="0"/>
          <w:divBdr>
            <w:top w:val="none" w:sz="0" w:space="0" w:color="auto"/>
            <w:left w:val="none" w:sz="0" w:space="0" w:color="auto"/>
            <w:bottom w:val="none" w:sz="0" w:space="0" w:color="auto"/>
            <w:right w:val="none" w:sz="0" w:space="0" w:color="auto"/>
          </w:divBdr>
        </w:div>
      </w:divsChild>
    </w:div>
    <w:div w:id="1212110669">
      <w:bodyDiv w:val="1"/>
      <w:marLeft w:val="0"/>
      <w:marRight w:val="0"/>
      <w:marTop w:val="0"/>
      <w:marBottom w:val="0"/>
      <w:divBdr>
        <w:top w:val="none" w:sz="0" w:space="0" w:color="auto"/>
        <w:left w:val="none" w:sz="0" w:space="0" w:color="auto"/>
        <w:bottom w:val="none" w:sz="0" w:space="0" w:color="auto"/>
        <w:right w:val="none" w:sz="0" w:space="0" w:color="auto"/>
      </w:divBdr>
    </w:div>
    <w:div w:id="12186686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295">
          <w:marLeft w:val="0"/>
          <w:marRight w:val="0"/>
          <w:marTop w:val="0"/>
          <w:marBottom w:val="160"/>
          <w:divBdr>
            <w:top w:val="none" w:sz="0" w:space="0" w:color="auto"/>
            <w:left w:val="none" w:sz="0" w:space="0" w:color="auto"/>
            <w:bottom w:val="none" w:sz="0" w:space="0" w:color="auto"/>
            <w:right w:val="none" w:sz="0" w:space="0" w:color="auto"/>
          </w:divBdr>
        </w:div>
        <w:div w:id="1453599277">
          <w:marLeft w:val="0"/>
          <w:marRight w:val="0"/>
          <w:marTop w:val="0"/>
          <w:marBottom w:val="160"/>
          <w:divBdr>
            <w:top w:val="none" w:sz="0" w:space="0" w:color="auto"/>
            <w:left w:val="none" w:sz="0" w:space="0" w:color="auto"/>
            <w:bottom w:val="none" w:sz="0" w:space="0" w:color="auto"/>
            <w:right w:val="none" w:sz="0" w:space="0" w:color="auto"/>
          </w:divBdr>
        </w:div>
        <w:div w:id="155727000">
          <w:marLeft w:val="0"/>
          <w:marRight w:val="0"/>
          <w:marTop w:val="0"/>
          <w:marBottom w:val="160"/>
          <w:divBdr>
            <w:top w:val="none" w:sz="0" w:space="0" w:color="auto"/>
            <w:left w:val="none" w:sz="0" w:space="0" w:color="auto"/>
            <w:bottom w:val="none" w:sz="0" w:space="0" w:color="auto"/>
            <w:right w:val="none" w:sz="0" w:space="0" w:color="auto"/>
          </w:divBdr>
        </w:div>
      </w:divsChild>
    </w:div>
    <w:div w:id="1231236542">
      <w:bodyDiv w:val="1"/>
      <w:marLeft w:val="0"/>
      <w:marRight w:val="0"/>
      <w:marTop w:val="0"/>
      <w:marBottom w:val="0"/>
      <w:divBdr>
        <w:top w:val="none" w:sz="0" w:space="0" w:color="auto"/>
        <w:left w:val="none" w:sz="0" w:space="0" w:color="auto"/>
        <w:bottom w:val="none" w:sz="0" w:space="0" w:color="auto"/>
        <w:right w:val="none" w:sz="0" w:space="0" w:color="auto"/>
      </w:divBdr>
      <w:divsChild>
        <w:div w:id="177014491">
          <w:marLeft w:val="0"/>
          <w:marRight w:val="0"/>
          <w:marTop w:val="0"/>
          <w:marBottom w:val="0"/>
          <w:divBdr>
            <w:top w:val="none" w:sz="0" w:space="0" w:color="auto"/>
            <w:left w:val="none" w:sz="0" w:space="0" w:color="auto"/>
            <w:bottom w:val="none" w:sz="0" w:space="0" w:color="auto"/>
            <w:right w:val="none" w:sz="0" w:space="0" w:color="auto"/>
          </w:divBdr>
        </w:div>
        <w:div w:id="250623870">
          <w:marLeft w:val="0"/>
          <w:marRight w:val="0"/>
          <w:marTop w:val="0"/>
          <w:marBottom w:val="0"/>
          <w:divBdr>
            <w:top w:val="none" w:sz="0" w:space="0" w:color="auto"/>
            <w:left w:val="none" w:sz="0" w:space="0" w:color="auto"/>
            <w:bottom w:val="none" w:sz="0" w:space="0" w:color="auto"/>
            <w:right w:val="none" w:sz="0" w:space="0" w:color="auto"/>
          </w:divBdr>
        </w:div>
        <w:div w:id="1978484958">
          <w:marLeft w:val="0"/>
          <w:marRight w:val="0"/>
          <w:marTop w:val="0"/>
          <w:marBottom w:val="0"/>
          <w:divBdr>
            <w:top w:val="none" w:sz="0" w:space="0" w:color="auto"/>
            <w:left w:val="none" w:sz="0" w:space="0" w:color="auto"/>
            <w:bottom w:val="none" w:sz="0" w:space="0" w:color="auto"/>
            <w:right w:val="none" w:sz="0" w:space="0" w:color="auto"/>
          </w:divBdr>
        </w:div>
        <w:div w:id="202911011">
          <w:marLeft w:val="0"/>
          <w:marRight w:val="0"/>
          <w:marTop w:val="0"/>
          <w:marBottom w:val="0"/>
          <w:divBdr>
            <w:top w:val="none" w:sz="0" w:space="0" w:color="auto"/>
            <w:left w:val="none" w:sz="0" w:space="0" w:color="auto"/>
            <w:bottom w:val="none" w:sz="0" w:space="0" w:color="auto"/>
            <w:right w:val="none" w:sz="0" w:space="0" w:color="auto"/>
          </w:divBdr>
        </w:div>
        <w:div w:id="560098692">
          <w:marLeft w:val="0"/>
          <w:marRight w:val="0"/>
          <w:marTop w:val="0"/>
          <w:marBottom w:val="0"/>
          <w:divBdr>
            <w:top w:val="none" w:sz="0" w:space="0" w:color="auto"/>
            <w:left w:val="none" w:sz="0" w:space="0" w:color="auto"/>
            <w:bottom w:val="none" w:sz="0" w:space="0" w:color="auto"/>
            <w:right w:val="none" w:sz="0" w:space="0" w:color="auto"/>
          </w:divBdr>
        </w:div>
        <w:div w:id="150829481">
          <w:marLeft w:val="0"/>
          <w:marRight w:val="0"/>
          <w:marTop w:val="0"/>
          <w:marBottom w:val="0"/>
          <w:divBdr>
            <w:top w:val="none" w:sz="0" w:space="0" w:color="auto"/>
            <w:left w:val="none" w:sz="0" w:space="0" w:color="auto"/>
            <w:bottom w:val="none" w:sz="0" w:space="0" w:color="auto"/>
            <w:right w:val="none" w:sz="0" w:space="0" w:color="auto"/>
          </w:divBdr>
        </w:div>
        <w:div w:id="1882866228">
          <w:marLeft w:val="0"/>
          <w:marRight w:val="0"/>
          <w:marTop w:val="0"/>
          <w:marBottom w:val="0"/>
          <w:divBdr>
            <w:top w:val="none" w:sz="0" w:space="0" w:color="auto"/>
            <w:left w:val="none" w:sz="0" w:space="0" w:color="auto"/>
            <w:bottom w:val="none" w:sz="0" w:space="0" w:color="auto"/>
            <w:right w:val="none" w:sz="0" w:space="0" w:color="auto"/>
          </w:divBdr>
        </w:div>
        <w:div w:id="1370715354">
          <w:marLeft w:val="0"/>
          <w:marRight w:val="0"/>
          <w:marTop w:val="0"/>
          <w:marBottom w:val="0"/>
          <w:divBdr>
            <w:top w:val="none" w:sz="0" w:space="0" w:color="auto"/>
            <w:left w:val="none" w:sz="0" w:space="0" w:color="auto"/>
            <w:bottom w:val="none" w:sz="0" w:space="0" w:color="auto"/>
            <w:right w:val="none" w:sz="0" w:space="0" w:color="auto"/>
          </w:divBdr>
        </w:div>
        <w:div w:id="2060589590">
          <w:marLeft w:val="0"/>
          <w:marRight w:val="0"/>
          <w:marTop w:val="0"/>
          <w:marBottom w:val="0"/>
          <w:divBdr>
            <w:top w:val="none" w:sz="0" w:space="0" w:color="auto"/>
            <w:left w:val="none" w:sz="0" w:space="0" w:color="auto"/>
            <w:bottom w:val="none" w:sz="0" w:space="0" w:color="auto"/>
            <w:right w:val="none" w:sz="0" w:space="0" w:color="auto"/>
          </w:divBdr>
        </w:div>
      </w:divsChild>
    </w:div>
    <w:div w:id="1235049717">
      <w:bodyDiv w:val="1"/>
      <w:marLeft w:val="0"/>
      <w:marRight w:val="0"/>
      <w:marTop w:val="0"/>
      <w:marBottom w:val="0"/>
      <w:divBdr>
        <w:top w:val="none" w:sz="0" w:space="0" w:color="auto"/>
        <w:left w:val="none" w:sz="0" w:space="0" w:color="auto"/>
        <w:bottom w:val="none" w:sz="0" w:space="0" w:color="auto"/>
        <w:right w:val="none" w:sz="0" w:space="0" w:color="auto"/>
      </w:divBdr>
      <w:divsChild>
        <w:div w:id="931204659">
          <w:marLeft w:val="0"/>
          <w:marRight w:val="0"/>
          <w:marTop w:val="0"/>
          <w:marBottom w:val="0"/>
          <w:divBdr>
            <w:top w:val="none" w:sz="0" w:space="0" w:color="auto"/>
            <w:left w:val="none" w:sz="0" w:space="0" w:color="auto"/>
            <w:bottom w:val="none" w:sz="0" w:space="0" w:color="auto"/>
            <w:right w:val="none" w:sz="0" w:space="0" w:color="auto"/>
          </w:divBdr>
        </w:div>
        <w:div w:id="1173032858">
          <w:marLeft w:val="0"/>
          <w:marRight w:val="0"/>
          <w:marTop w:val="0"/>
          <w:marBottom w:val="0"/>
          <w:divBdr>
            <w:top w:val="none" w:sz="0" w:space="0" w:color="auto"/>
            <w:left w:val="none" w:sz="0" w:space="0" w:color="auto"/>
            <w:bottom w:val="none" w:sz="0" w:space="0" w:color="auto"/>
            <w:right w:val="none" w:sz="0" w:space="0" w:color="auto"/>
          </w:divBdr>
        </w:div>
        <w:div w:id="258492409">
          <w:marLeft w:val="0"/>
          <w:marRight w:val="0"/>
          <w:marTop w:val="0"/>
          <w:marBottom w:val="0"/>
          <w:divBdr>
            <w:top w:val="none" w:sz="0" w:space="0" w:color="auto"/>
            <w:left w:val="none" w:sz="0" w:space="0" w:color="auto"/>
            <w:bottom w:val="none" w:sz="0" w:space="0" w:color="auto"/>
            <w:right w:val="none" w:sz="0" w:space="0" w:color="auto"/>
          </w:divBdr>
        </w:div>
        <w:div w:id="993990493">
          <w:marLeft w:val="0"/>
          <w:marRight w:val="0"/>
          <w:marTop w:val="0"/>
          <w:marBottom w:val="0"/>
          <w:divBdr>
            <w:top w:val="none" w:sz="0" w:space="0" w:color="auto"/>
            <w:left w:val="none" w:sz="0" w:space="0" w:color="auto"/>
            <w:bottom w:val="none" w:sz="0" w:space="0" w:color="auto"/>
            <w:right w:val="none" w:sz="0" w:space="0" w:color="auto"/>
          </w:divBdr>
        </w:div>
        <w:div w:id="1436054579">
          <w:marLeft w:val="0"/>
          <w:marRight w:val="0"/>
          <w:marTop w:val="0"/>
          <w:marBottom w:val="0"/>
          <w:divBdr>
            <w:top w:val="none" w:sz="0" w:space="0" w:color="auto"/>
            <w:left w:val="none" w:sz="0" w:space="0" w:color="auto"/>
            <w:bottom w:val="none" w:sz="0" w:space="0" w:color="auto"/>
            <w:right w:val="none" w:sz="0" w:space="0" w:color="auto"/>
          </w:divBdr>
        </w:div>
        <w:div w:id="2137136975">
          <w:marLeft w:val="0"/>
          <w:marRight w:val="0"/>
          <w:marTop w:val="0"/>
          <w:marBottom w:val="0"/>
          <w:divBdr>
            <w:top w:val="none" w:sz="0" w:space="0" w:color="auto"/>
            <w:left w:val="none" w:sz="0" w:space="0" w:color="auto"/>
            <w:bottom w:val="none" w:sz="0" w:space="0" w:color="auto"/>
            <w:right w:val="none" w:sz="0" w:space="0" w:color="auto"/>
          </w:divBdr>
        </w:div>
        <w:div w:id="961616884">
          <w:marLeft w:val="0"/>
          <w:marRight w:val="0"/>
          <w:marTop w:val="0"/>
          <w:marBottom w:val="0"/>
          <w:divBdr>
            <w:top w:val="none" w:sz="0" w:space="0" w:color="auto"/>
            <w:left w:val="none" w:sz="0" w:space="0" w:color="auto"/>
            <w:bottom w:val="none" w:sz="0" w:space="0" w:color="auto"/>
            <w:right w:val="none" w:sz="0" w:space="0" w:color="auto"/>
          </w:divBdr>
        </w:div>
        <w:div w:id="2124837652">
          <w:marLeft w:val="0"/>
          <w:marRight w:val="0"/>
          <w:marTop w:val="0"/>
          <w:marBottom w:val="0"/>
          <w:divBdr>
            <w:top w:val="none" w:sz="0" w:space="0" w:color="auto"/>
            <w:left w:val="none" w:sz="0" w:space="0" w:color="auto"/>
            <w:bottom w:val="none" w:sz="0" w:space="0" w:color="auto"/>
            <w:right w:val="none" w:sz="0" w:space="0" w:color="auto"/>
          </w:divBdr>
        </w:div>
        <w:div w:id="2078283967">
          <w:marLeft w:val="0"/>
          <w:marRight w:val="0"/>
          <w:marTop w:val="0"/>
          <w:marBottom w:val="0"/>
          <w:divBdr>
            <w:top w:val="none" w:sz="0" w:space="0" w:color="auto"/>
            <w:left w:val="none" w:sz="0" w:space="0" w:color="auto"/>
            <w:bottom w:val="none" w:sz="0" w:space="0" w:color="auto"/>
            <w:right w:val="none" w:sz="0" w:space="0" w:color="auto"/>
          </w:divBdr>
        </w:div>
        <w:div w:id="1477259509">
          <w:marLeft w:val="0"/>
          <w:marRight w:val="0"/>
          <w:marTop w:val="0"/>
          <w:marBottom w:val="0"/>
          <w:divBdr>
            <w:top w:val="none" w:sz="0" w:space="0" w:color="auto"/>
            <w:left w:val="none" w:sz="0" w:space="0" w:color="auto"/>
            <w:bottom w:val="none" w:sz="0" w:space="0" w:color="auto"/>
            <w:right w:val="none" w:sz="0" w:space="0" w:color="auto"/>
          </w:divBdr>
        </w:div>
        <w:div w:id="1280842904">
          <w:marLeft w:val="0"/>
          <w:marRight w:val="0"/>
          <w:marTop w:val="0"/>
          <w:marBottom w:val="0"/>
          <w:divBdr>
            <w:top w:val="none" w:sz="0" w:space="0" w:color="auto"/>
            <w:left w:val="none" w:sz="0" w:space="0" w:color="auto"/>
            <w:bottom w:val="none" w:sz="0" w:space="0" w:color="auto"/>
            <w:right w:val="none" w:sz="0" w:space="0" w:color="auto"/>
          </w:divBdr>
        </w:div>
        <w:div w:id="355742479">
          <w:marLeft w:val="0"/>
          <w:marRight w:val="0"/>
          <w:marTop w:val="0"/>
          <w:marBottom w:val="0"/>
          <w:divBdr>
            <w:top w:val="none" w:sz="0" w:space="0" w:color="auto"/>
            <w:left w:val="none" w:sz="0" w:space="0" w:color="auto"/>
            <w:bottom w:val="none" w:sz="0" w:space="0" w:color="auto"/>
            <w:right w:val="none" w:sz="0" w:space="0" w:color="auto"/>
          </w:divBdr>
        </w:div>
        <w:div w:id="1626959078">
          <w:marLeft w:val="0"/>
          <w:marRight w:val="0"/>
          <w:marTop w:val="0"/>
          <w:marBottom w:val="0"/>
          <w:divBdr>
            <w:top w:val="none" w:sz="0" w:space="0" w:color="auto"/>
            <w:left w:val="none" w:sz="0" w:space="0" w:color="auto"/>
            <w:bottom w:val="none" w:sz="0" w:space="0" w:color="auto"/>
            <w:right w:val="none" w:sz="0" w:space="0" w:color="auto"/>
          </w:divBdr>
        </w:div>
      </w:divsChild>
    </w:div>
    <w:div w:id="1358234606">
      <w:bodyDiv w:val="1"/>
      <w:marLeft w:val="0"/>
      <w:marRight w:val="0"/>
      <w:marTop w:val="0"/>
      <w:marBottom w:val="0"/>
      <w:divBdr>
        <w:top w:val="none" w:sz="0" w:space="0" w:color="auto"/>
        <w:left w:val="none" w:sz="0" w:space="0" w:color="auto"/>
        <w:bottom w:val="none" w:sz="0" w:space="0" w:color="auto"/>
        <w:right w:val="none" w:sz="0" w:space="0" w:color="auto"/>
      </w:divBdr>
    </w:div>
    <w:div w:id="1396464151">
      <w:bodyDiv w:val="1"/>
      <w:marLeft w:val="0"/>
      <w:marRight w:val="0"/>
      <w:marTop w:val="0"/>
      <w:marBottom w:val="0"/>
      <w:divBdr>
        <w:top w:val="none" w:sz="0" w:space="0" w:color="auto"/>
        <w:left w:val="none" w:sz="0" w:space="0" w:color="auto"/>
        <w:bottom w:val="none" w:sz="0" w:space="0" w:color="auto"/>
        <w:right w:val="none" w:sz="0" w:space="0" w:color="auto"/>
      </w:divBdr>
    </w:div>
    <w:div w:id="1446390769">
      <w:bodyDiv w:val="1"/>
      <w:marLeft w:val="0"/>
      <w:marRight w:val="0"/>
      <w:marTop w:val="0"/>
      <w:marBottom w:val="0"/>
      <w:divBdr>
        <w:top w:val="none" w:sz="0" w:space="0" w:color="auto"/>
        <w:left w:val="none" w:sz="0" w:space="0" w:color="auto"/>
        <w:bottom w:val="none" w:sz="0" w:space="0" w:color="auto"/>
        <w:right w:val="none" w:sz="0" w:space="0" w:color="auto"/>
      </w:divBdr>
    </w:div>
    <w:div w:id="1471434430">
      <w:bodyDiv w:val="1"/>
      <w:marLeft w:val="0"/>
      <w:marRight w:val="0"/>
      <w:marTop w:val="0"/>
      <w:marBottom w:val="0"/>
      <w:divBdr>
        <w:top w:val="none" w:sz="0" w:space="0" w:color="auto"/>
        <w:left w:val="none" w:sz="0" w:space="0" w:color="auto"/>
        <w:bottom w:val="none" w:sz="0" w:space="0" w:color="auto"/>
        <w:right w:val="none" w:sz="0" w:space="0" w:color="auto"/>
      </w:divBdr>
    </w:div>
    <w:div w:id="1618636867">
      <w:bodyDiv w:val="1"/>
      <w:marLeft w:val="0"/>
      <w:marRight w:val="0"/>
      <w:marTop w:val="0"/>
      <w:marBottom w:val="0"/>
      <w:divBdr>
        <w:top w:val="none" w:sz="0" w:space="0" w:color="auto"/>
        <w:left w:val="none" w:sz="0" w:space="0" w:color="auto"/>
        <w:bottom w:val="none" w:sz="0" w:space="0" w:color="auto"/>
        <w:right w:val="none" w:sz="0" w:space="0" w:color="auto"/>
      </w:divBdr>
    </w:div>
    <w:div w:id="1636254058">
      <w:bodyDiv w:val="1"/>
      <w:marLeft w:val="0"/>
      <w:marRight w:val="0"/>
      <w:marTop w:val="0"/>
      <w:marBottom w:val="0"/>
      <w:divBdr>
        <w:top w:val="none" w:sz="0" w:space="0" w:color="auto"/>
        <w:left w:val="none" w:sz="0" w:space="0" w:color="auto"/>
        <w:bottom w:val="none" w:sz="0" w:space="0" w:color="auto"/>
        <w:right w:val="none" w:sz="0" w:space="0" w:color="auto"/>
      </w:divBdr>
      <w:divsChild>
        <w:div w:id="1850635037">
          <w:marLeft w:val="0"/>
          <w:marRight w:val="0"/>
          <w:marTop w:val="0"/>
          <w:marBottom w:val="160"/>
          <w:divBdr>
            <w:top w:val="none" w:sz="0" w:space="0" w:color="auto"/>
            <w:left w:val="none" w:sz="0" w:space="0" w:color="auto"/>
            <w:bottom w:val="none" w:sz="0" w:space="0" w:color="auto"/>
            <w:right w:val="none" w:sz="0" w:space="0" w:color="auto"/>
          </w:divBdr>
        </w:div>
        <w:div w:id="929042292">
          <w:marLeft w:val="0"/>
          <w:marRight w:val="0"/>
          <w:marTop w:val="0"/>
          <w:marBottom w:val="160"/>
          <w:divBdr>
            <w:top w:val="none" w:sz="0" w:space="0" w:color="auto"/>
            <w:left w:val="none" w:sz="0" w:space="0" w:color="auto"/>
            <w:bottom w:val="none" w:sz="0" w:space="0" w:color="auto"/>
            <w:right w:val="none" w:sz="0" w:space="0" w:color="auto"/>
          </w:divBdr>
        </w:div>
      </w:divsChild>
    </w:div>
    <w:div w:id="1639409912">
      <w:bodyDiv w:val="1"/>
      <w:marLeft w:val="0"/>
      <w:marRight w:val="0"/>
      <w:marTop w:val="0"/>
      <w:marBottom w:val="0"/>
      <w:divBdr>
        <w:top w:val="none" w:sz="0" w:space="0" w:color="auto"/>
        <w:left w:val="none" w:sz="0" w:space="0" w:color="auto"/>
        <w:bottom w:val="none" w:sz="0" w:space="0" w:color="auto"/>
        <w:right w:val="none" w:sz="0" w:space="0" w:color="auto"/>
      </w:divBdr>
      <w:divsChild>
        <w:div w:id="641733311">
          <w:marLeft w:val="0"/>
          <w:marRight w:val="0"/>
          <w:marTop w:val="0"/>
          <w:marBottom w:val="0"/>
          <w:divBdr>
            <w:top w:val="none" w:sz="0" w:space="0" w:color="auto"/>
            <w:left w:val="none" w:sz="0" w:space="0" w:color="auto"/>
            <w:bottom w:val="none" w:sz="0" w:space="0" w:color="auto"/>
            <w:right w:val="none" w:sz="0" w:space="0" w:color="auto"/>
          </w:divBdr>
        </w:div>
        <w:div w:id="793788356">
          <w:marLeft w:val="0"/>
          <w:marRight w:val="0"/>
          <w:marTop w:val="0"/>
          <w:marBottom w:val="0"/>
          <w:divBdr>
            <w:top w:val="none" w:sz="0" w:space="0" w:color="auto"/>
            <w:left w:val="none" w:sz="0" w:space="0" w:color="auto"/>
            <w:bottom w:val="none" w:sz="0" w:space="0" w:color="auto"/>
            <w:right w:val="none" w:sz="0" w:space="0" w:color="auto"/>
          </w:divBdr>
        </w:div>
      </w:divsChild>
    </w:div>
    <w:div w:id="1693677655">
      <w:bodyDiv w:val="1"/>
      <w:marLeft w:val="0"/>
      <w:marRight w:val="0"/>
      <w:marTop w:val="0"/>
      <w:marBottom w:val="0"/>
      <w:divBdr>
        <w:top w:val="none" w:sz="0" w:space="0" w:color="auto"/>
        <w:left w:val="none" w:sz="0" w:space="0" w:color="auto"/>
        <w:bottom w:val="none" w:sz="0" w:space="0" w:color="auto"/>
        <w:right w:val="none" w:sz="0" w:space="0" w:color="auto"/>
      </w:divBdr>
      <w:divsChild>
        <w:div w:id="1506749299">
          <w:marLeft w:val="0"/>
          <w:marRight w:val="0"/>
          <w:marTop w:val="0"/>
          <w:marBottom w:val="160"/>
          <w:divBdr>
            <w:top w:val="none" w:sz="0" w:space="0" w:color="auto"/>
            <w:left w:val="none" w:sz="0" w:space="0" w:color="auto"/>
            <w:bottom w:val="none" w:sz="0" w:space="0" w:color="auto"/>
            <w:right w:val="none" w:sz="0" w:space="0" w:color="auto"/>
          </w:divBdr>
        </w:div>
        <w:div w:id="2058310916">
          <w:marLeft w:val="0"/>
          <w:marRight w:val="0"/>
          <w:marTop w:val="0"/>
          <w:marBottom w:val="160"/>
          <w:divBdr>
            <w:top w:val="none" w:sz="0" w:space="0" w:color="auto"/>
            <w:left w:val="none" w:sz="0" w:space="0" w:color="auto"/>
            <w:bottom w:val="none" w:sz="0" w:space="0" w:color="auto"/>
            <w:right w:val="none" w:sz="0" w:space="0" w:color="auto"/>
          </w:divBdr>
        </w:div>
        <w:div w:id="192503373">
          <w:marLeft w:val="0"/>
          <w:marRight w:val="0"/>
          <w:marTop w:val="0"/>
          <w:marBottom w:val="0"/>
          <w:divBdr>
            <w:top w:val="none" w:sz="0" w:space="0" w:color="auto"/>
            <w:left w:val="none" w:sz="0" w:space="0" w:color="auto"/>
            <w:bottom w:val="none" w:sz="0" w:space="0" w:color="auto"/>
            <w:right w:val="none" w:sz="0" w:space="0" w:color="auto"/>
          </w:divBdr>
        </w:div>
      </w:divsChild>
    </w:div>
    <w:div w:id="1787697674">
      <w:bodyDiv w:val="1"/>
      <w:marLeft w:val="0"/>
      <w:marRight w:val="0"/>
      <w:marTop w:val="0"/>
      <w:marBottom w:val="0"/>
      <w:divBdr>
        <w:top w:val="none" w:sz="0" w:space="0" w:color="auto"/>
        <w:left w:val="none" w:sz="0" w:space="0" w:color="auto"/>
        <w:bottom w:val="none" w:sz="0" w:space="0" w:color="auto"/>
        <w:right w:val="none" w:sz="0" w:space="0" w:color="auto"/>
      </w:divBdr>
    </w:div>
    <w:div w:id="1803422477">
      <w:bodyDiv w:val="1"/>
      <w:marLeft w:val="0"/>
      <w:marRight w:val="0"/>
      <w:marTop w:val="0"/>
      <w:marBottom w:val="0"/>
      <w:divBdr>
        <w:top w:val="none" w:sz="0" w:space="0" w:color="auto"/>
        <w:left w:val="none" w:sz="0" w:space="0" w:color="auto"/>
        <w:bottom w:val="none" w:sz="0" w:space="0" w:color="auto"/>
        <w:right w:val="none" w:sz="0" w:space="0" w:color="auto"/>
      </w:divBdr>
      <w:divsChild>
        <w:div w:id="98451973">
          <w:marLeft w:val="0"/>
          <w:marRight w:val="0"/>
          <w:marTop w:val="0"/>
          <w:marBottom w:val="0"/>
          <w:divBdr>
            <w:top w:val="none" w:sz="0" w:space="0" w:color="auto"/>
            <w:left w:val="none" w:sz="0" w:space="0" w:color="auto"/>
            <w:bottom w:val="none" w:sz="0" w:space="0" w:color="auto"/>
            <w:right w:val="none" w:sz="0" w:space="0" w:color="auto"/>
          </w:divBdr>
        </w:div>
        <w:div w:id="1435175634">
          <w:marLeft w:val="0"/>
          <w:marRight w:val="0"/>
          <w:marTop w:val="0"/>
          <w:marBottom w:val="0"/>
          <w:divBdr>
            <w:top w:val="none" w:sz="0" w:space="0" w:color="auto"/>
            <w:left w:val="none" w:sz="0" w:space="0" w:color="auto"/>
            <w:bottom w:val="none" w:sz="0" w:space="0" w:color="auto"/>
            <w:right w:val="none" w:sz="0" w:space="0" w:color="auto"/>
          </w:divBdr>
        </w:div>
        <w:div w:id="907035295">
          <w:marLeft w:val="0"/>
          <w:marRight w:val="0"/>
          <w:marTop w:val="0"/>
          <w:marBottom w:val="0"/>
          <w:divBdr>
            <w:top w:val="none" w:sz="0" w:space="0" w:color="auto"/>
            <w:left w:val="none" w:sz="0" w:space="0" w:color="auto"/>
            <w:bottom w:val="none" w:sz="0" w:space="0" w:color="auto"/>
            <w:right w:val="none" w:sz="0" w:space="0" w:color="auto"/>
          </w:divBdr>
        </w:div>
      </w:divsChild>
    </w:div>
    <w:div w:id="1855148350">
      <w:bodyDiv w:val="1"/>
      <w:marLeft w:val="0"/>
      <w:marRight w:val="0"/>
      <w:marTop w:val="0"/>
      <w:marBottom w:val="0"/>
      <w:divBdr>
        <w:top w:val="none" w:sz="0" w:space="0" w:color="auto"/>
        <w:left w:val="none" w:sz="0" w:space="0" w:color="auto"/>
        <w:bottom w:val="none" w:sz="0" w:space="0" w:color="auto"/>
        <w:right w:val="none" w:sz="0" w:space="0" w:color="auto"/>
      </w:divBdr>
    </w:div>
    <w:div w:id="2054113527">
      <w:bodyDiv w:val="1"/>
      <w:marLeft w:val="0"/>
      <w:marRight w:val="0"/>
      <w:marTop w:val="0"/>
      <w:marBottom w:val="0"/>
      <w:divBdr>
        <w:top w:val="none" w:sz="0" w:space="0" w:color="auto"/>
        <w:left w:val="none" w:sz="0" w:space="0" w:color="auto"/>
        <w:bottom w:val="none" w:sz="0" w:space="0" w:color="auto"/>
        <w:right w:val="none" w:sz="0" w:space="0" w:color="auto"/>
      </w:divBdr>
    </w:div>
    <w:div w:id="2100906301">
      <w:bodyDiv w:val="1"/>
      <w:marLeft w:val="0"/>
      <w:marRight w:val="0"/>
      <w:marTop w:val="0"/>
      <w:marBottom w:val="0"/>
      <w:divBdr>
        <w:top w:val="none" w:sz="0" w:space="0" w:color="auto"/>
        <w:left w:val="none" w:sz="0" w:space="0" w:color="auto"/>
        <w:bottom w:val="none" w:sz="0" w:space="0" w:color="auto"/>
        <w:right w:val="none" w:sz="0" w:space="0" w:color="auto"/>
      </w:divBdr>
      <w:divsChild>
        <w:div w:id="475730489">
          <w:marLeft w:val="0"/>
          <w:marRight w:val="0"/>
          <w:marTop w:val="0"/>
          <w:marBottom w:val="0"/>
          <w:divBdr>
            <w:top w:val="none" w:sz="0" w:space="0" w:color="auto"/>
            <w:left w:val="none" w:sz="0" w:space="0" w:color="auto"/>
            <w:bottom w:val="none" w:sz="0" w:space="0" w:color="auto"/>
            <w:right w:val="none" w:sz="0" w:space="0" w:color="auto"/>
          </w:divBdr>
        </w:div>
        <w:div w:id="563445642">
          <w:marLeft w:val="0"/>
          <w:marRight w:val="0"/>
          <w:marTop w:val="0"/>
          <w:marBottom w:val="0"/>
          <w:divBdr>
            <w:top w:val="none" w:sz="0" w:space="0" w:color="auto"/>
            <w:left w:val="none" w:sz="0" w:space="0" w:color="auto"/>
            <w:bottom w:val="none" w:sz="0" w:space="0" w:color="auto"/>
            <w:right w:val="none" w:sz="0" w:space="0" w:color="auto"/>
          </w:divBdr>
        </w:div>
        <w:div w:id="2139184672">
          <w:marLeft w:val="0"/>
          <w:marRight w:val="0"/>
          <w:marTop w:val="0"/>
          <w:marBottom w:val="0"/>
          <w:divBdr>
            <w:top w:val="none" w:sz="0" w:space="0" w:color="auto"/>
            <w:left w:val="none" w:sz="0" w:space="0" w:color="auto"/>
            <w:bottom w:val="none" w:sz="0" w:space="0" w:color="auto"/>
            <w:right w:val="none" w:sz="0" w:space="0" w:color="auto"/>
          </w:divBdr>
        </w:div>
        <w:div w:id="425809205">
          <w:marLeft w:val="0"/>
          <w:marRight w:val="0"/>
          <w:marTop w:val="0"/>
          <w:marBottom w:val="0"/>
          <w:divBdr>
            <w:top w:val="none" w:sz="0" w:space="0" w:color="auto"/>
            <w:left w:val="none" w:sz="0" w:space="0" w:color="auto"/>
            <w:bottom w:val="none" w:sz="0" w:space="0" w:color="auto"/>
            <w:right w:val="none" w:sz="0" w:space="0" w:color="auto"/>
          </w:divBdr>
        </w:div>
        <w:div w:id="1782335589">
          <w:marLeft w:val="0"/>
          <w:marRight w:val="0"/>
          <w:marTop w:val="0"/>
          <w:marBottom w:val="0"/>
          <w:divBdr>
            <w:top w:val="none" w:sz="0" w:space="0" w:color="auto"/>
            <w:left w:val="none" w:sz="0" w:space="0" w:color="auto"/>
            <w:bottom w:val="none" w:sz="0" w:space="0" w:color="auto"/>
            <w:right w:val="none" w:sz="0" w:space="0" w:color="auto"/>
          </w:divBdr>
        </w:div>
        <w:div w:id="1993872741">
          <w:marLeft w:val="0"/>
          <w:marRight w:val="0"/>
          <w:marTop w:val="0"/>
          <w:marBottom w:val="0"/>
          <w:divBdr>
            <w:top w:val="none" w:sz="0" w:space="0" w:color="auto"/>
            <w:left w:val="none" w:sz="0" w:space="0" w:color="auto"/>
            <w:bottom w:val="none" w:sz="0" w:space="0" w:color="auto"/>
            <w:right w:val="none" w:sz="0" w:space="0" w:color="auto"/>
          </w:divBdr>
        </w:div>
        <w:div w:id="1217207475">
          <w:marLeft w:val="0"/>
          <w:marRight w:val="0"/>
          <w:marTop w:val="0"/>
          <w:marBottom w:val="0"/>
          <w:divBdr>
            <w:top w:val="none" w:sz="0" w:space="0" w:color="auto"/>
            <w:left w:val="none" w:sz="0" w:space="0" w:color="auto"/>
            <w:bottom w:val="none" w:sz="0" w:space="0" w:color="auto"/>
            <w:right w:val="none" w:sz="0" w:space="0" w:color="auto"/>
          </w:divBdr>
        </w:div>
        <w:div w:id="407655922">
          <w:marLeft w:val="0"/>
          <w:marRight w:val="0"/>
          <w:marTop w:val="0"/>
          <w:marBottom w:val="0"/>
          <w:divBdr>
            <w:top w:val="none" w:sz="0" w:space="0" w:color="auto"/>
            <w:left w:val="none" w:sz="0" w:space="0" w:color="auto"/>
            <w:bottom w:val="none" w:sz="0" w:space="0" w:color="auto"/>
            <w:right w:val="none" w:sz="0" w:space="0" w:color="auto"/>
          </w:divBdr>
        </w:div>
        <w:div w:id="1400786562">
          <w:marLeft w:val="0"/>
          <w:marRight w:val="0"/>
          <w:marTop w:val="0"/>
          <w:marBottom w:val="0"/>
          <w:divBdr>
            <w:top w:val="none" w:sz="0" w:space="0" w:color="auto"/>
            <w:left w:val="none" w:sz="0" w:space="0" w:color="auto"/>
            <w:bottom w:val="none" w:sz="0" w:space="0" w:color="auto"/>
            <w:right w:val="none" w:sz="0" w:space="0" w:color="auto"/>
          </w:divBdr>
        </w:div>
      </w:divsChild>
    </w:div>
    <w:div w:id="213124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anniesproject@njaes.rutgers.ed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njaes.rutgers.edu/pubs/fact-sheets/" TargetMode="External"/><Relationship Id="rId7" Type="http://schemas.openxmlformats.org/officeDocument/2006/relationships/settings" Target="settings.xml"/><Relationship Id="rId12" Type="http://schemas.openxmlformats.org/officeDocument/2006/relationships/hyperlink" Target="https://sebsnjaesnews.rutgers.edu/2025/10/research-center-administrators-society-fall-meeting-showcases-innovation-and-collaboration-across-new-jerseys-agricultural-research-network/" TargetMode="External"/><Relationship Id="rId17" Type="http://schemas.openxmlformats.org/officeDocument/2006/relationships/hyperlink" Target="https://go.rutgers.edu/2iy7hb6n"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sebsnjaesnews.rutgers.edu/2025/10/rutgers-cooperative-extension-presents-dynamic-program-on-risk-management-for-farm-businesses/" TargetMode="External"/><Relationship Id="rId20" Type="http://schemas.openxmlformats.org/officeDocument/2006/relationships/hyperlink" Target="https://sebsnjaesnews.rutgers.edu/2025/10/what-bees-can-tell-us-about-conservation-and-land-u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sebsnjaesnews.rutgers.edu/2025/07/announcement-matthew-newman-is-the-new-chair-of-the-department-of-4-h-youth-development/"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ebsnjaesnews.rutgers.edu/2025/08/flying-high-to-find-drought-resistant-gras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njaes.rutgers.edu/FS1376/"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Laura%20Lawson%20%3cljlawson@sebs.rutgers.edu%3e" TargetMode="External"/><Relationship Id="rId2" Type="http://schemas.openxmlformats.org/officeDocument/2006/relationships/hyperlink" Target="http://sebs.rutgers.edu/" TargetMode="External"/><Relationship Id="rId1" Type="http://schemas.openxmlformats.org/officeDocument/2006/relationships/image" Target="media/image4.jpg"/><Relationship Id="rId4" Type="http://schemas.openxmlformats.org/officeDocument/2006/relationships/hyperlink" Target="http://njaes.rutgers.ed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Laura%20Lawson%20%3cljlawson@sebs.rutgers.edu%3e" TargetMode="External"/><Relationship Id="rId2" Type="http://schemas.openxmlformats.org/officeDocument/2006/relationships/hyperlink" Target="http://sebs.rutgers.edu/" TargetMode="External"/><Relationship Id="rId1" Type="http://schemas.openxmlformats.org/officeDocument/2006/relationships/image" Target="media/image4.jpg"/><Relationship Id="rId4" Type="http://schemas.openxmlformats.org/officeDocument/2006/relationships/hyperlink" Target="http://njaes.rutgers.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AB53A94A704F4A8194D0C05AA48798" ma:contentTypeVersion="18" ma:contentTypeDescription="Create a new document." ma:contentTypeScope="" ma:versionID="6fc8677024c1ea8f15b74f1cfa353293">
  <xsd:schema xmlns:xsd="http://www.w3.org/2001/XMLSchema" xmlns:xs="http://www.w3.org/2001/XMLSchema" xmlns:p="http://schemas.microsoft.com/office/2006/metadata/properties" xmlns:ns2="bdef3ca3-5535-4985-9e35-ab8e6d7d127e" xmlns:ns3="f1db5efc-b246-4c12-83b9-2b539328037d" targetNamespace="http://schemas.microsoft.com/office/2006/metadata/properties" ma:root="true" ma:fieldsID="0c7d2c9bf380349293ebe6389709dff9" ns2:_="" ns3:_="">
    <xsd:import namespace="bdef3ca3-5535-4985-9e35-ab8e6d7d127e"/>
    <xsd:import namespace="f1db5efc-b246-4c12-83b9-2b53932803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f3ca3-5535-4985-9e35-ab8e6d7d12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8fd182-3af3-4b45-858c-95346ee1bc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db5efc-b246-4c12-83b9-2b53932803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3d8f6d-7d65-471b-8966-47a3d38ca4d5}" ma:internalName="TaxCatchAll" ma:showField="CatchAllData" ma:web="f1db5efc-b246-4c12-83b9-2b53932803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def3ca3-5535-4985-9e35-ab8e6d7d127e">
      <Terms xmlns="http://schemas.microsoft.com/office/infopath/2007/PartnerControls"/>
    </lcf76f155ced4ddcb4097134ff3c332f>
    <TaxCatchAll xmlns="f1db5efc-b246-4c12-83b9-2b539328037d" xsi:nil="true"/>
  </documentManagement>
</p:properties>
</file>

<file path=customXml/itemProps1.xml><?xml version="1.0" encoding="utf-8"?>
<ds:datastoreItem xmlns:ds="http://schemas.openxmlformats.org/officeDocument/2006/customXml" ds:itemID="{E8FB2823-2245-40D9-92EC-4806786B754E}">
  <ds:schemaRefs>
    <ds:schemaRef ds:uri="http://schemas.microsoft.com/sharepoint/v3/contenttype/forms"/>
  </ds:schemaRefs>
</ds:datastoreItem>
</file>

<file path=customXml/itemProps2.xml><?xml version="1.0" encoding="utf-8"?>
<ds:datastoreItem xmlns:ds="http://schemas.openxmlformats.org/officeDocument/2006/customXml" ds:itemID="{43C11F17-F732-4D40-BE46-3B17BE031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f3ca3-5535-4985-9e35-ab8e6d7d127e"/>
    <ds:schemaRef ds:uri="f1db5efc-b246-4c12-83b9-2b5393280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9147A3-6964-4CA2-9A78-827492524AD3}">
  <ds:schemaRefs>
    <ds:schemaRef ds:uri="http://schemas.openxmlformats.org/officeDocument/2006/bibliography"/>
  </ds:schemaRefs>
</ds:datastoreItem>
</file>

<file path=customXml/itemProps4.xml><?xml version="1.0" encoding="utf-8"?>
<ds:datastoreItem xmlns:ds="http://schemas.openxmlformats.org/officeDocument/2006/customXml" ds:itemID="{0E0F3A18-0181-47DC-A7B7-CED2BE0810BF}">
  <ds:schemaRefs>
    <ds:schemaRef ds:uri="http://schemas.microsoft.com/office/2006/documentManagement/types"/>
    <ds:schemaRef ds:uri="http://purl.org/dc/elements/1.1/"/>
    <ds:schemaRef ds:uri="http://purl.org/dc/terms/"/>
    <ds:schemaRef ds:uri="f1db5efc-b246-4c12-83b9-2b539328037d"/>
    <ds:schemaRef ds:uri="http://schemas.microsoft.com/office/2006/metadata/properties"/>
    <ds:schemaRef ds:uri="http://www.w3.org/XML/1998/namespace"/>
    <ds:schemaRef ds:uri="bdef3ca3-5535-4985-9e35-ab8e6d7d127e"/>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1023</Words>
  <Characters>5836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State Board of Agriculture Report Template</vt:lpstr>
    </vt:vector>
  </TitlesOfParts>
  <Company/>
  <LinksUpToDate>false</LinksUpToDate>
  <CharactersWithSpaces>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Board of Agriculture Report, October 2025</dc:title>
  <dc:subject/>
  <dc:creator>Lori OCM</dc:creator>
  <cp:keywords/>
  <dc:description/>
  <cp:lastModifiedBy>Phil Wisneski</cp:lastModifiedBy>
  <cp:revision>9</cp:revision>
  <cp:lastPrinted>2022-03-18T15:51:00Z</cp:lastPrinted>
  <dcterms:created xsi:type="dcterms:W3CDTF">2025-10-15T14:06:00Z</dcterms:created>
  <dcterms:modified xsi:type="dcterms:W3CDTF">2025-10-16T14:01:00Z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0x01010064AB53A94A704F4A8194D0C05AA48798</vt:lpwstr>
  </property>
</Properties>
</file>