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5CD7" w14:textId="23D7B614" w:rsidR="00E8361B" w:rsidRPr="004B1273" w:rsidRDefault="00D14464" w:rsidP="004B1273">
      <w:pPr>
        <w:pStyle w:val="Heading1"/>
        <w:jc w:val="center"/>
        <w:rPr>
          <w:rStyle w:val="Heading1Char"/>
          <w:bCs/>
        </w:rPr>
      </w:pPr>
      <w:r>
        <w:rPr>
          <w:bCs/>
          <w:color w:val="0D0D0D" w:themeColor="text1" w:themeTint="F2"/>
        </w:rPr>
        <w:t>Dec</w:t>
      </w:r>
      <w:r w:rsidR="00EC59AF">
        <w:rPr>
          <w:bCs/>
          <w:color w:val="0D0D0D" w:themeColor="text1" w:themeTint="F2"/>
        </w:rPr>
        <w:t>em</w:t>
      </w:r>
      <w:r w:rsidR="005F47F1">
        <w:rPr>
          <w:bCs/>
          <w:color w:val="0D0D0D" w:themeColor="text1" w:themeTint="F2"/>
        </w:rPr>
        <w:t>ber</w:t>
      </w:r>
      <w:r w:rsidR="00022A22">
        <w:rPr>
          <w:bCs/>
          <w:color w:val="0D0D0D" w:themeColor="text1" w:themeTint="F2"/>
        </w:rPr>
        <w:t xml:space="preserve"> 2025</w:t>
      </w:r>
    </w:p>
    <w:p w14:paraId="4CC5331E" w14:textId="0E6E5E98" w:rsidR="00855D3E" w:rsidRDefault="00855D3E" w:rsidP="00855D3E">
      <w:pPr>
        <w:pStyle w:val="Heading1"/>
        <w:ind w:left="720"/>
        <w:rPr>
          <w:rFonts w:cs="Calibri"/>
          <w:sz w:val="4"/>
          <w:szCs w:val="4"/>
        </w:rPr>
      </w:pPr>
      <w:bookmarkStart w:id="0" w:name="_Hlk216450671"/>
      <w:r w:rsidRPr="00855D3E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5C63BB" wp14:editId="0C49B89E">
                <wp:simplePos x="0" y="0"/>
                <wp:positionH relativeFrom="column">
                  <wp:posOffset>381000</wp:posOffset>
                </wp:positionH>
                <wp:positionV relativeFrom="paragraph">
                  <wp:posOffset>2051685</wp:posOffset>
                </wp:positionV>
                <wp:extent cx="2430780" cy="1404620"/>
                <wp:effectExtent l="0" t="0" r="762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072E1" w14:textId="2CE91CB4" w:rsidR="0099685F" w:rsidRPr="0099685F" w:rsidRDefault="0099685F" w:rsidP="009968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685F">
                              <w:rPr>
                                <w:sz w:val="20"/>
                                <w:szCs w:val="20"/>
                              </w:rPr>
                              <w:t xml:space="preserve">L-R: Paul Hlubik, Burlington County farmer and ag leader; William </w:t>
                            </w:r>
                            <w:r w:rsidR="00F743B4">
                              <w:rPr>
                                <w:sz w:val="20"/>
                                <w:szCs w:val="20"/>
                              </w:rPr>
                              <w:t xml:space="preserve">“Bill” </w:t>
                            </w:r>
                            <w:r w:rsidRPr="0099685F">
                              <w:rPr>
                                <w:sz w:val="20"/>
                                <w:szCs w:val="20"/>
                              </w:rPr>
                              <w:t>Bamka and Brian Schilling, director, RCE.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5C63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pt;margin-top:161.55pt;width:191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UK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" stroked="f">
                <v:textbox style="mso-fit-shape-to-text:t">
                  <w:txbxContent>
                    <w:p w14:paraId="314072E1" w14:textId="2CE91CB4" w:rsidR="0099685F" w:rsidRPr="0099685F" w:rsidRDefault="0099685F" w:rsidP="0099685F">
                      <w:pPr>
                        <w:rPr>
                          <w:sz w:val="20"/>
                          <w:szCs w:val="20"/>
                        </w:rPr>
                      </w:pPr>
                      <w:r w:rsidRPr="0099685F">
                        <w:rPr>
                          <w:sz w:val="20"/>
                          <w:szCs w:val="20"/>
                        </w:rPr>
                        <w:t xml:space="preserve">L-R: Paul Hlubik, Burlington County farmer and ag leader; William </w:t>
                      </w:r>
                      <w:r w:rsidR="00F743B4">
                        <w:rPr>
                          <w:sz w:val="20"/>
                          <w:szCs w:val="20"/>
                        </w:rPr>
                        <w:t xml:space="preserve">“Bill” </w:t>
                      </w:r>
                      <w:r w:rsidRPr="0099685F">
                        <w:rPr>
                          <w:sz w:val="20"/>
                          <w:szCs w:val="20"/>
                        </w:rPr>
                        <w:t>Bamka and Brian Schilling, director, RCE.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5D3E">
        <w:rPr>
          <w:rFonts w:ascii="Calibri" w:hAnsi="Calibri" w:cs="Calibri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4094A837" wp14:editId="79429525">
            <wp:simplePos x="0" y="0"/>
            <wp:positionH relativeFrom="column">
              <wp:posOffset>487680</wp:posOffset>
            </wp:positionH>
            <wp:positionV relativeFrom="paragraph">
              <wp:posOffset>375285</wp:posOffset>
            </wp:positionV>
            <wp:extent cx="2335530" cy="1661160"/>
            <wp:effectExtent l="0" t="0" r="7620" b="0"/>
            <wp:wrapTight wrapText="bothSides">
              <wp:wrapPolygon edited="0">
                <wp:start x="0" y="0"/>
                <wp:lineTo x="0" y="21303"/>
                <wp:lineTo x="21494" y="21303"/>
                <wp:lineTo x="21494" y="0"/>
                <wp:lineTo x="0" y="0"/>
              </wp:wrapPolygon>
            </wp:wrapTight>
            <wp:docPr id="86194091" name="Picture 1" descr="Three men in suits pose for a pictur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4091" name="Picture 1" descr="Three men in suits pose for a pictur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0" t="15178" r="5503" b="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66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85F">
        <w:rPr>
          <w:bCs/>
          <w:szCs w:val="24"/>
        </w:rPr>
        <w:t>William “</w:t>
      </w:r>
      <w:r w:rsidR="00A24FC8">
        <w:rPr>
          <w:bCs/>
          <w:szCs w:val="24"/>
        </w:rPr>
        <w:t>Bill</w:t>
      </w:r>
      <w:r w:rsidR="0099685F">
        <w:rPr>
          <w:bCs/>
          <w:szCs w:val="24"/>
        </w:rPr>
        <w:t>”</w:t>
      </w:r>
      <w:r w:rsidR="00A24FC8">
        <w:rPr>
          <w:bCs/>
          <w:szCs w:val="24"/>
        </w:rPr>
        <w:t xml:space="preserve"> Bamka</w:t>
      </w:r>
      <w:r w:rsidR="0068394B">
        <w:rPr>
          <w:bCs/>
          <w:szCs w:val="24"/>
        </w:rPr>
        <w:t xml:space="preserve"> </w:t>
      </w:r>
      <w:r w:rsidR="002C4673">
        <w:rPr>
          <w:bCs/>
          <w:szCs w:val="24"/>
        </w:rPr>
        <w:t>Recognized with</w:t>
      </w:r>
      <w:r w:rsidR="0099685F">
        <w:rPr>
          <w:bCs/>
          <w:szCs w:val="24"/>
        </w:rPr>
        <w:t xml:space="preserve"> </w:t>
      </w:r>
      <w:r w:rsidR="0068394B">
        <w:rPr>
          <w:bCs/>
          <w:szCs w:val="24"/>
        </w:rPr>
        <w:t>“Distinguished Service Award”</w:t>
      </w:r>
      <w:bookmarkEnd w:id="0"/>
      <w:r>
        <w:rPr>
          <w:bCs/>
          <w:szCs w:val="24"/>
        </w:rPr>
        <w:br/>
      </w:r>
      <w:r w:rsidR="0099685F" w:rsidRPr="00855D3E">
        <w:rPr>
          <w:rFonts w:ascii="Calibri" w:hAnsi="Calibri" w:cs="Calibri"/>
          <w:szCs w:val="24"/>
        </w:rPr>
        <w:t xml:space="preserve">William </w:t>
      </w:r>
      <w:r w:rsidR="000F3EDE" w:rsidRPr="00855D3E">
        <w:rPr>
          <w:rFonts w:ascii="Calibri" w:hAnsi="Calibri" w:cs="Calibri"/>
          <w:szCs w:val="24"/>
        </w:rPr>
        <w:t xml:space="preserve">“Bill” </w:t>
      </w:r>
      <w:r w:rsidR="00793EE6" w:rsidRPr="00855D3E">
        <w:rPr>
          <w:rFonts w:ascii="Calibri" w:hAnsi="Calibri" w:cs="Calibri"/>
          <w:szCs w:val="24"/>
        </w:rPr>
        <w:t>Bamka</w:t>
      </w:r>
      <w:r w:rsidR="0068394B" w:rsidRPr="00E125CE">
        <w:rPr>
          <w:rFonts w:ascii="Calibri" w:hAnsi="Calibri" w:cs="Calibri"/>
          <w:b w:val="0"/>
          <w:bCs/>
          <w:szCs w:val="24"/>
        </w:rPr>
        <w:t xml:space="preserve">, </w:t>
      </w:r>
      <w:r w:rsidR="00F9734D" w:rsidRPr="00E125CE">
        <w:rPr>
          <w:rFonts w:ascii="Calibri" w:hAnsi="Calibri" w:cs="Calibri"/>
          <w:b w:val="0"/>
          <w:bCs/>
          <w:szCs w:val="24"/>
        </w:rPr>
        <w:t xml:space="preserve">agriculture </w:t>
      </w:r>
      <w:r w:rsidR="002173AC" w:rsidRPr="00E125CE">
        <w:rPr>
          <w:rFonts w:ascii="Calibri" w:hAnsi="Calibri" w:cs="Calibri"/>
          <w:b w:val="0"/>
          <w:bCs/>
          <w:szCs w:val="24"/>
        </w:rPr>
        <w:t xml:space="preserve">and </w:t>
      </w:r>
      <w:r w:rsidR="000F3EDE" w:rsidRPr="00E125CE">
        <w:rPr>
          <w:rFonts w:ascii="Calibri" w:hAnsi="Calibri" w:cs="Calibri"/>
          <w:b w:val="0"/>
          <w:bCs/>
          <w:szCs w:val="24"/>
        </w:rPr>
        <w:t>n</w:t>
      </w:r>
      <w:r w:rsidR="002173AC" w:rsidRPr="00E125CE">
        <w:rPr>
          <w:rFonts w:ascii="Calibri" w:hAnsi="Calibri" w:cs="Calibri"/>
          <w:b w:val="0"/>
          <w:bCs/>
          <w:szCs w:val="24"/>
        </w:rPr>
        <w:t xml:space="preserve">atural resources </w:t>
      </w:r>
      <w:r w:rsidR="001C30A9" w:rsidRPr="00E125CE">
        <w:rPr>
          <w:rFonts w:ascii="Calibri" w:hAnsi="Calibri" w:cs="Calibri"/>
          <w:b w:val="0"/>
          <w:bCs/>
          <w:szCs w:val="24"/>
        </w:rPr>
        <w:t xml:space="preserve">(ANR) </w:t>
      </w:r>
      <w:r w:rsidR="00F9734D" w:rsidRPr="00E125CE">
        <w:rPr>
          <w:rFonts w:ascii="Calibri" w:hAnsi="Calibri" w:cs="Calibri"/>
          <w:b w:val="0"/>
          <w:bCs/>
          <w:szCs w:val="24"/>
        </w:rPr>
        <w:t xml:space="preserve">agent, RCE of </w:t>
      </w:r>
      <w:r w:rsidR="00793EE6" w:rsidRPr="00E125CE">
        <w:rPr>
          <w:rFonts w:ascii="Calibri" w:hAnsi="Calibri" w:cs="Calibri"/>
          <w:b w:val="0"/>
          <w:bCs/>
          <w:szCs w:val="24"/>
        </w:rPr>
        <w:t>Burlington County</w:t>
      </w:r>
      <w:r w:rsidR="00F9734D" w:rsidRPr="00E125CE">
        <w:rPr>
          <w:rFonts w:ascii="Calibri" w:hAnsi="Calibri" w:cs="Calibri"/>
          <w:b w:val="0"/>
          <w:bCs/>
          <w:szCs w:val="24"/>
        </w:rPr>
        <w:t xml:space="preserve">, </w:t>
      </w:r>
      <w:hyperlink r:id="rId12" w:history="1">
        <w:r w:rsidR="00793EE6" w:rsidRPr="0097222D">
          <w:rPr>
            <w:rStyle w:val="Hyperlink"/>
            <w:rFonts w:ascii="Calibri" w:hAnsi="Calibri" w:cs="Calibri"/>
            <w:b w:val="0"/>
            <w:bCs/>
            <w:szCs w:val="24"/>
          </w:rPr>
          <w:t xml:space="preserve">was recognized </w:t>
        </w:r>
        <w:r w:rsidR="0097222D" w:rsidRPr="0097222D">
          <w:rPr>
            <w:rStyle w:val="Hyperlink"/>
            <w:rFonts w:ascii="Calibri" w:hAnsi="Calibri" w:cs="Calibri"/>
            <w:b w:val="0"/>
            <w:bCs/>
            <w:szCs w:val="24"/>
          </w:rPr>
          <w:t>at</w:t>
        </w:r>
        <w:r w:rsidR="00F9734D" w:rsidRPr="0097222D">
          <w:rPr>
            <w:rStyle w:val="Hyperlink"/>
            <w:rFonts w:ascii="Calibri" w:hAnsi="Calibri" w:cs="Calibri"/>
            <w:b w:val="0"/>
            <w:bCs/>
            <w:szCs w:val="24"/>
          </w:rPr>
          <w:t xml:space="preserve"> the</w:t>
        </w:r>
        <w:r w:rsidR="00793EE6" w:rsidRPr="0097222D">
          <w:rPr>
            <w:rStyle w:val="Hyperlink"/>
            <w:rFonts w:ascii="Calibri" w:hAnsi="Calibri" w:cs="Calibri"/>
            <w:b w:val="0"/>
            <w:bCs/>
            <w:szCs w:val="24"/>
          </w:rPr>
          <w:t xml:space="preserve"> Burlington County Board of Agriculture </w:t>
        </w:r>
        <w:r w:rsidR="005B29A7" w:rsidRPr="0097222D">
          <w:rPr>
            <w:rStyle w:val="Hyperlink"/>
            <w:rFonts w:ascii="Calibri" w:hAnsi="Calibri" w:cs="Calibri"/>
            <w:b w:val="0"/>
            <w:bCs/>
            <w:szCs w:val="24"/>
          </w:rPr>
          <w:t xml:space="preserve">(BOA) </w:t>
        </w:r>
        <w:r w:rsidR="00793EE6" w:rsidRPr="0097222D">
          <w:rPr>
            <w:rStyle w:val="Hyperlink"/>
            <w:rFonts w:ascii="Calibri" w:hAnsi="Calibri" w:cs="Calibri"/>
            <w:b w:val="0"/>
            <w:bCs/>
            <w:szCs w:val="24"/>
          </w:rPr>
          <w:t xml:space="preserve">dinner with the </w:t>
        </w:r>
        <w:r w:rsidR="00F9734D" w:rsidRPr="0097222D">
          <w:rPr>
            <w:rStyle w:val="Hyperlink"/>
            <w:rFonts w:ascii="Calibri" w:hAnsi="Calibri" w:cs="Calibri"/>
            <w:b w:val="0"/>
            <w:bCs/>
            <w:szCs w:val="24"/>
          </w:rPr>
          <w:t>b</w:t>
        </w:r>
        <w:r w:rsidR="00793EE6" w:rsidRPr="0097222D">
          <w:rPr>
            <w:rStyle w:val="Hyperlink"/>
            <w:rFonts w:ascii="Calibri" w:hAnsi="Calibri" w:cs="Calibri"/>
            <w:b w:val="0"/>
            <w:bCs/>
            <w:szCs w:val="24"/>
          </w:rPr>
          <w:t xml:space="preserve">oard’s </w:t>
        </w:r>
        <w:r w:rsidR="00CD69C6" w:rsidRPr="0097222D">
          <w:rPr>
            <w:rStyle w:val="Hyperlink"/>
            <w:rFonts w:ascii="Calibri" w:hAnsi="Calibri" w:cs="Calibri"/>
            <w:b w:val="0"/>
            <w:bCs/>
            <w:szCs w:val="24"/>
          </w:rPr>
          <w:t>“D</w:t>
        </w:r>
        <w:r w:rsidR="00793EE6" w:rsidRPr="0097222D">
          <w:rPr>
            <w:rStyle w:val="Hyperlink"/>
            <w:rFonts w:ascii="Calibri" w:hAnsi="Calibri" w:cs="Calibri"/>
            <w:b w:val="0"/>
            <w:bCs/>
            <w:szCs w:val="24"/>
          </w:rPr>
          <w:t xml:space="preserve">istinguished </w:t>
        </w:r>
        <w:r w:rsidR="00CD69C6" w:rsidRPr="0097222D">
          <w:rPr>
            <w:rStyle w:val="Hyperlink"/>
            <w:rFonts w:ascii="Calibri" w:hAnsi="Calibri" w:cs="Calibri"/>
            <w:b w:val="0"/>
            <w:bCs/>
            <w:szCs w:val="24"/>
          </w:rPr>
          <w:t>Se</w:t>
        </w:r>
        <w:r w:rsidR="00793EE6" w:rsidRPr="0097222D">
          <w:rPr>
            <w:rStyle w:val="Hyperlink"/>
            <w:rFonts w:ascii="Calibri" w:hAnsi="Calibri" w:cs="Calibri"/>
            <w:b w:val="0"/>
            <w:bCs/>
            <w:szCs w:val="24"/>
          </w:rPr>
          <w:t xml:space="preserve">rvice </w:t>
        </w:r>
        <w:r w:rsidR="00CD69C6" w:rsidRPr="0097222D">
          <w:rPr>
            <w:rStyle w:val="Hyperlink"/>
            <w:rFonts w:ascii="Calibri" w:hAnsi="Calibri" w:cs="Calibri"/>
            <w:b w:val="0"/>
            <w:bCs/>
            <w:szCs w:val="24"/>
          </w:rPr>
          <w:t>A</w:t>
        </w:r>
        <w:r w:rsidR="00793EE6" w:rsidRPr="0097222D">
          <w:rPr>
            <w:rStyle w:val="Hyperlink"/>
            <w:rFonts w:ascii="Calibri" w:hAnsi="Calibri" w:cs="Calibri"/>
            <w:b w:val="0"/>
            <w:bCs/>
            <w:szCs w:val="24"/>
          </w:rPr>
          <w:t>ward</w:t>
        </w:r>
      </w:hyperlink>
      <w:r w:rsidR="00793EE6" w:rsidRPr="00E125CE">
        <w:rPr>
          <w:rFonts w:ascii="Calibri" w:hAnsi="Calibri" w:cs="Calibri"/>
          <w:b w:val="0"/>
          <w:bCs/>
          <w:szCs w:val="24"/>
        </w:rPr>
        <w:t>.</w:t>
      </w:r>
      <w:r w:rsidR="00CD69C6" w:rsidRPr="00E125CE">
        <w:rPr>
          <w:rFonts w:ascii="Calibri" w:hAnsi="Calibri" w:cs="Calibri"/>
          <w:b w:val="0"/>
          <w:bCs/>
          <w:szCs w:val="24"/>
        </w:rPr>
        <w:t>”</w:t>
      </w:r>
      <w:r w:rsidR="008B4F22" w:rsidRPr="00E125CE">
        <w:rPr>
          <w:rFonts w:ascii="Calibri" w:hAnsi="Calibri" w:cs="Calibri"/>
          <w:b w:val="0"/>
          <w:bCs/>
          <w:szCs w:val="24"/>
        </w:rPr>
        <w:t xml:space="preserve"> </w:t>
      </w:r>
      <w:r w:rsidR="005B29A7" w:rsidRPr="00E125CE">
        <w:rPr>
          <w:rFonts w:ascii="Calibri" w:hAnsi="Calibri" w:cs="Calibri"/>
          <w:b w:val="0"/>
          <w:bCs/>
          <w:szCs w:val="24"/>
        </w:rPr>
        <w:t>Cranberry farmer</w:t>
      </w:r>
      <w:r w:rsidR="00331521" w:rsidRPr="00E125CE">
        <w:rPr>
          <w:rFonts w:ascii="Calibri" w:hAnsi="Calibri" w:cs="Calibri"/>
          <w:b w:val="0"/>
          <w:bCs/>
          <w:szCs w:val="24"/>
        </w:rPr>
        <w:t xml:space="preserve"> and Burlington County BOA member,</w:t>
      </w:r>
      <w:r w:rsidR="005B29A7" w:rsidRPr="00E125CE">
        <w:rPr>
          <w:rFonts w:ascii="Calibri" w:hAnsi="Calibri" w:cs="Calibri"/>
          <w:b w:val="0"/>
          <w:bCs/>
          <w:szCs w:val="24"/>
        </w:rPr>
        <w:t xml:space="preserve"> </w:t>
      </w:r>
      <w:r w:rsidR="008A7D78" w:rsidRPr="00E125CE">
        <w:rPr>
          <w:rFonts w:ascii="Calibri" w:hAnsi="Calibri" w:cs="Calibri"/>
          <w:b w:val="0"/>
          <w:bCs/>
          <w:szCs w:val="24"/>
        </w:rPr>
        <w:t>Bill Cutts</w:t>
      </w:r>
      <w:r w:rsidR="005C5DC3" w:rsidRPr="00E125CE">
        <w:rPr>
          <w:rFonts w:ascii="Calibri" w:hAnsi="Calibri" w:cs="Calibri"/>
          <w:b w:val="0"/>
          <w:bCs/>
          <w:szCs w:val="24"/>
        </w:rPr>
        <w:t xml:space="preserve">, </w:t>
      </w:r>
      <w:hyperlink r:id="rId13" w:history="1">
        <w:r w:rsidR="00116A0E" w:rsidRPr="00E125CE">
          <w:rPr>
            <w:rFonts w:ascii="Calibri" w:hAnsi="Calibri" w:cs="Calibri"/>
            <w:b w:val="0"/>
            <w:bCs/>
            <w:szCs w:val="24"/>
          </w:rPr>
          <w:t>paid tribute to</w:t>
        </w:r>
        <w:r w:rsidR="00793EE6" w:rsidRPr="00E125CE">
          <w:rPr>
            <w:rFonts w:ascii="Calibri" w:hAnsi="Calibri" w:cs="Calibri"/>
            <w:b w:val="0"/>
            <w:bCs/>
            <w:szCs w:val="24"/>
          </w:rPr>
          <w:t xml:space="preserve"> </w:t>
        </w:r>
        <w:proofErr w:type="spellStart"/>
        <w:r w:rsidR="00793EE6" w:rsidRPr="00E125CE">
          <w:rPr>
            <w:rFonts w:ascii="Calibri" w:hAnsi="Calibri" w:cs="Calibri"/>
            <w:b w:val="0"/>
            <w:bCs/>
            <w:szCs w:val="24"/>
          </w:rPr>
          <w:t>B</w:t>
        </w:r>
        <w:r w:rsidR="005C5DC3" w:rsidRPr="00E125CE">
          <w:rPr>
            <w:rFonts w:ascii="Calibri" w:hAnsi="Calibri" w:cs="Calibri"/>
            <w:b w:val="0"/>
            <w:bCs/>
            <w:szCs w:val="24"/>
          </w:rPr>
          <w:t>amka’</w:t>
        </w:r>
        <w:r w:rsidR="00793EE6" w:rsidRPr="00E125CE">
          <w:rPr>
            <w:rFonts w:ascii="Calibri" w:hAnsi="Calibri" w:cs="Calibri"/>
            <w:b w:val="0"/>
            <w:bCs/>
            <w:szCs w:val="24"/>
          </w:rPr>
          <w:t>s</w:t>
        </w:r>
        <w:proofErr w:type="spellEnd"/>
        <w:r w:rsidR="00793EE6" w:rsidRPr="00E125CE">
          <w:rPr>
            <w:rFonts w:ascii="Calibri" w:hAnsi="Calibri" w:cs="Calibri"/>
            <w:b w:val="0"/>
            <w:bCs/>
            <w:szCs w:val="24"/>
          </w:rPr>
          <w:t xml:space="preserve"> accomplishments</w:t>
        </w:r>
      </w:hyperlink>
      <w:r w:rsidR="005C5DC3" w:rsidRPr="00E125CE">
        <w:rPr>
          <w:rFonts w:ascii="Calibri" w:hAnsi="Calibri" w:cs="Calibri"/>
          <w:b w:val="0"/>
          <w:bCs/>
          <w:szCs w:val="24"/>
        </w:rPr>
        <w:t xml:space="preserve"> </w:t>
      </w:r>
      <w:r w:rsidR="00116A0E" w:rsidRPr="00E125CE">
        <w:rPr>
          <w:rFonts w:ascii="Calibri" w:hAnsi="Calibri" w:cs="Calibri"/>
          <w:b w:val="0"/>
          <w:bCs/>
          <w:szCs w:val="24"/>
        </w:rPr>
        <w:t xml:space="preserve">and </w:t>
      </w:r>
      <w:r w:rsidR="005C5DC3" w:rsidRPr="00E125CE">
        <w:rPr>
          <w:rFonts w:ascii="Calibri" w:hAnsi="Calibri" w:cs="Calibri"/>
          <w:b w:val="0"/>
          <w:bCs/>
          <w:szCs w:val="24"/>
        </w:rPr>
        <w:t>had this to say</w:t>
      </w:r>
      <w:r w:rsidR="001C30A9" w:rsidRPr="00E125CE">
        <w:rPr>
          <w:rFonts w:ascii="Calibri" w:hAnsi="Calibri" w:cs="Calibri"/>
          <w:b w:val="0"/>
          <w:bCs/>
          <w:szCs w:val="24"/>
        </w:rPr>
        <w:t>.</w:t>
      </w:r>
      <w:r w:rsidR="00F40AAE" w:rsidRPr="00E125CE">
        <w:rPr>
          <w:rFonts w:ascii="Calibri" w:hAnsi="Calibri" w:cs="Calibri"/>
          <w:b w:val="0"/>
          <w:bCs/>
          <w:szCs w:val="24"/>
        </w:rPr>
        <w:t xml:space="preserve"> “I’ve worked with Bill on various issues over many years. I’ve always found his advice to be sound, his help to be invaluable, and his work ethic to be extraordinary. I believe that those of you who have worked with Bill have found the same things. He is the epitome of what an </w:t>
      </w:r>
      <w:r w:rsidR="001C30A9" w:rsidRPr="00E125CE">
        <w:rPr>
          <w:rFonts w:ascii="Calibri" w:hAnsi="Calibri" w:cs="Calibri"/>
          <w:b w:val="0"/>
          <w:bCs/>
          <w:szCs w:val="24"/>
        </w:rPr>
        <w:t>a</w:t>
      </w:r>
      <w:r w:rsidR="00F40AAE" w:rsidRPr="00E125CE">
        <w:rPr>
          <w:rFonts w:ascii="Calibri" w:hAnsi="Calibri" w:cs="Calibri"/>
          <w:b w:val="0"/>
          <w:bCs/>
          <w:szCs w:val="24"/>
        </w:rPr>
        <w:t xml:space="preserve">gricultural </w:t>
      </w:r>
      <w:r w:rsidR="001C30A9" w:rsidRPr="00E125CE">
        <w:rPr>
          <w:rFonts w:ascii="Calibri" w:hAnsi="Calibri" w:cs="Calibri"/>
          <w:b w:val="0"/>
          <w:bCs/>
          <w:szCs w:val="24"/>
        </w:rPr>
        <w:t>a</w:t>
      </w:r>
      <w:r w:rsidR="00F40AAE" w:rsidRPr="00E125CE">
        <w:rPr>
          <w:rFonts w:ascii="Calibri" w:hAnsi="Calibri" w:cs="Calibri"/>
          <w:b w:val="0"/>
          <w:bCs/>
          <w:szCs w:val="24"/>
        </w:rPr>
        <w:t>gent should be, and how they should conduct themselves to better the agricultural industry.”</w:t>
      </w:r>
      <w:r>
        <w:rPr>
          <w:rFonts w:ascii="Calibri" w:hAnsi="Calibri" w:cs="Calibri"/>
          <w:b w:val="0"/>
          <w:bCs/>
          <w:szCs w:val="24"/>
        </w:rPr>
        <w:br/>
      </w:r>
      <w:r>
        <w:rPr>
          <w:rFonts w:cs="Calibri"/>
          <w:sz w:val="4"/>
          <w:szCs w:val="4"/>
        </w:rPr>
        <w:br/>
      </w:r>
      <w:r>
        <w:rPr>
          <w:rFonts w:cs="Calibri"/>
          <w:sz w:val="4"/>
          <w:szCs w:val="4"/>
        </w:rPr>
        <w:br/>
      </w:r>
      <w:r>
        <w:rPr>
          <w:rFonts w:cs="Calibri"/>
          <w:sz w:val="4"/>
          <w:szCs w:val="4"/>
        </w:rPr>
        <w:br/>
      </w:r>
      <w:r>
        <w:rPr>
          <w:rFonts w:cs="Calibri"/>
          <w:sz w:val="4"/>
          <w:szCs w:val="4"/>
        </w:rPr>
        <w:br/>
      </w:r>
    </w:p>
    <w:p w14:paraId="5E653318" w14:textId="0858ABD8" w:rsidR="00E125CE" w:rsidRDefault="00E125CE" w:rsidP="00855D3E">
      <w:pPr>
        <w:pStyle w:val="Heading1"/>
        <w:ind w:left="720"/>
        <w:rPr>
          <w:bCs/>
          <w:szCs w:val="24"/>
        </w:rPr>
      </w:pPr>
      <w:r w:rsidRPr="0083418B">
        <w:rPr>
          <w:rFonts w:cs="Calibri"/>
        </w:rPr>
        <w:t>RCE Professionals Recognized with National 4-H Awards and Hall of Fame Induction</w:t>
      </w:r>
    </w:p>
    <w:p w14:paraId="6B6617E7" w14:textId="379A221F" w:rsidR="00E125CE" w:rsidRDefault="00855D3E" w:rsidP="00E125CE">
      <w:pPr>
        <w:ind w:left="720"/>
        <w:rPr>
          <w:rFonts w:ascii="Calibri" w:hAnsi="Calibri" w:cs="Calibri"/>
        </w:rPr>
      </w:pPr>
      <w:r w:rsidRPr="00E125CE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BA8D497" wp14:editId="7C539CB7">
                <wp:simplePos x="0" y="0"/>
                <wp:positionH relativeFrom="column">
                  <wp:posOffset>419100</wp:posOffset>
                </wp:positionH>
                <wp:positionV relativeFrom="paragraph">
                  <wp:posOffset>1583690</wp:posOffset>
                </wp:positionV>
                <wp:extent cx="2008505" cy="746760"/>
                <wp:effectExtent l="0" t="0" r="0" b="0"/>
                <wp:wrapSquare wrapText="bothSides"/>
                <wp:docPr id="1153582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AA29" w14:textId="1ACB2D01" w:rsidR="00855D3E" w:rsidRPr="00C86C08" w:rsidRDefault="00855D3E" w:rsidP="00855D3E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6C0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Shannon Glynn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Pr="00C86C0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nd Laura Bovitz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86C0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RCE of Middlesex County,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present the poster of their</w:t>
                            </w:r>
                            <w:r w:rsidRPr="00C86C0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award-winning program at </w:t>
                            </w:r>
                            <w:r w:rsidRPr="00C86C0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4-H</w:t>
                            </w:r>
                            <w:r w:rsidRPr="00C86C0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conference.</w:t>
                            </w:r>
                          </w:p>
                          <w:p w14:paraId="688EDC9B" w14:textId="77777777" w:rsidR="00855D3E" w:rsidRPr="00C86C08" w:rsidRDefault="00855D3E" w:rsidP="00855D3E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8D497" id="_x0000_s1027" type="#_x0000_t202" style="position:absolute;left:0;text-align:left;margin-left:33pt;margin-top:124.7pt;width:158.15pt;height:58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" stroked="f">
                <v:textbox>
                  <w:txbxContent>
                    <w:p w14:paraId="7FEAAA29" w14:textId="1ACB2D01" w:rsidR="00855D3E" w:rsidRPr="00C86C08" w:rsidRDefault="00855D3E" w:rsidP="00855D3E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6C08">
                        <w:rPr>
                          <w:rFonts w:ascii="Calibri" w:hAnsi="Calibri" w:cs="Calibri"/>
                          <w:sz w:val="20"/>
                          <w:szCs w:val="20"/>
                        </w:rPr>
                        <w:t>Shannon Glynn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</w:t>
                      </w:r>
                      <w:r w:rsidRPr="00C86C08">
                        <w:rPr>
                          <w:rFonts w:ascii="Calibri" w:hAnsi="Calibri" w:cs="Calibri"/>
                          <w:sz w:val="20"/>
                          <w:szCs w:val="20"/>
                        </w:rPr>
                        <w:t>nd Laura Bovitz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r w:rsidRPr="00C86C0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RCE of Middlesex County,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present the poster of their</w:t>
                      </w:r>
                      <w:r w:rsidRPr="00C86C0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award-winning program at </w:t>
                      </w:r>
                      <w:r w:rsidRPr="00C86C0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4-H</w:t>
                      </w:r>
                      <w:r w:rsidRPr="00C86C0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conference.</w:t>
                      </w:r>
                    </w:p>
                    <w:p w14:paraId="688EDC9B" w14:textId="77777777" w:rsidR="00855D3E" w:rsidRPr="00C86C08" w:rsidRDefault="00855D3E" w:rsidP="00855D3E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2BF8D7C8" wp14:editId="5872B686">
            <wp:simplePos x="0" y="0"/>
            <wp:positionH relativeFrom="column">
              <wp:posOffset>487680</wp:posOffset>
            </wp:positionH>
            <wp:positionV relativeFrom="paragraph">
              <wp:posOffset>29210</wp:posOffset>
            </wp:positionV>
            <wp:extent cx="1947545" cy="1554480"/>
            <wp:effectExtent l="0" t="0" r="0" b="7620"/>
            <wp:wrapTight wrapText="bothSides">
              <wp:wrapPolygon edited="0">
                <wp:start x="0" y="0"/>
                <wp:lineTo x="0" y="21441"/>
                <wp:lineTo x="21339" y="21441"/>
                <wp:lineTo x="21339" y="0"/>
                <wp:lineTo x="0" y="0"/>
              </wp:wrapPolygon>
            </wp:wrapTight>
            <wp:docPr id="2040929912" name="Picture 2" descr="Two women standing in front of a table-top di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929912" name="Picture 2" descr="Two women standing in front of a table-top displa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9" r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5CE" w:rsidRPr="00D24BEA">
        <w:rPr>
          <w:rFonts w:ascii="Calibri" w:hAnsi="Calibri" w:cs="Calibri"/>
        </w:rPr>
        <w:t xml:space="preserve">Five Extension professionals with the 4-H Department of Youth Development were </w:t>
      </w:r>
      <w:hyperlink r:id="rId15" w:history="1">
        <w:r w:rsidR="00E125CE" w:rsidRPr="0097222D">
          <w:rPr>
            <w:rStyle w:val="Hyperlink"/>
            <w:rFonts w:ascii="Calibri" w:hAnsi="Calibri" w:cs="Calibri"/>
          </w:rPr>
          <w:t>recognized by the National Association of Extension 4-H Youth Development Professionals</w:t>
        </w:r>
      </w:hyperlink>
      <w:r w:rsidR="00E125CE" w:rsidRPr="00D24BEA">
        <w:rPr>
          <w:rFonts w:ascii="Calibri" w:hAnsi="Calibri" w:cs="Calibri"/>
        </w:rPr>
        <w:t xml:space="preserve">. </w:t>
      </w:r>
      <w:r w:rsidR="00E125CE" w:rsidRPr="00D24BEA">
        <w:rPr>
          <w:rFonts w:ascii="Calibri" w:hAnsi="Calibri" w:cs="Calibri"/>
          <w:b/>
          <w:bCs/>
        </w:rPr>
        <w:t xml:space="preserve">Melissa Bright, </w:t>
      </w:r>
      <w:r w:rsidR="00E125CE" w:rsidRPr="00D24BEA">
        <w:rPr>
          <w:rFonts w:ascii="Calibri" w:hAnsi="Calibri" w:cs="Calibri"/>
        </w:rPr>
        <w:t xml:space="preserve">4-H agent, RCE of Somerset County – Achievement in Service Award; </w:t>
      </w:r>
      <w:r w:rsidR="00E125CE" w:rsidRPr="00D24BEA">
        <w:rPr>
          <w:rFonts w:ascii="Calibri" w:hAnsi="Calibri" w:cs="Calibri"/>
          <w:b/>
          <w:bCs/>
        </w:rPr>
        <w:t xml:space="preserve">Kelly Dziak, </w:t>
      </w:r>
      <w:r w:rsidR="00E125CE" w:rsidRPr="00D24BEA">
        <w:rPr>
          <w:rFonts w:ascii="Calibri" w:hAnsi="Calibri" w:cs="Calibri"/>
        </w:rPr>
        <w:t>4-H agent,</w:t>
      </w:r>
      <w:r w:rsidR="00E125CE" w:rsidRPr="00D24BEA">
        <w:rPr>
          <w:rFonts w:ascii="Calibri" w:hAnsi="Calibri" w:cs="Calibri"/>
          <w:b/>
          <w:bCs/>
        </w:rPr>
        <w:t xml:space="preserve"> </w:t>
      </w:r>
      <w:r w:rsidR="00E125CE" w:rsidRPr="00D24BEA">
        <w:rPr>
          <w:rFonts w:ascii="Calibri" w:hAnsi="Calibri" w:cs="Calibri"/>
        </w:rPr>
        <w:t xml:space="preserve">RCE of Morris County – Distinguished Service Award; </w:t>
      </w:r>
      <w:r w:rsidR="00E125CE" w:rsidRPr="00D24BEA">
        <w:rPr>
          <w:rFonts w:ascii="Calibri" w:hAnsi="Calibri" w:cs="Calibri"/>
          <w:b/>
          <w:bCs/>
        </w:rPr>
        <w:t>Alayne Torretta</w:t>
      </w:r>
      <w:r w:rsidR="00E125CE" w:rsidRPr="00D24BEA">
        <w:rPr>
          <w:rFonts w:ascii="Calibri" w:hAnsi="Calibri" w:cs="Calibri"/>
        </w:rPr>
        <w:t xml:space="preserve">, 4-H agent and department head, RCE of Warren County – 25 Years of Service Award; and </w:t>
      </w:r>
      <w:r w:rsidR="00E125CE" w:rsidRPr="00D24BEA">
        <w:rPr>
          <w:rFonts w:ascii="Calibri" w:hAnsi="Calibri" w:cs="Calibri"/>
          <w:b/>
          <w:bCs/>
        </w:rPr>
        <w:t>Laura Bovitz</w:t>
      </w:r>
      <w:r w:rsidR="00E125CE" w:rsidRPr="00D24BEA">
        <w:rPr>
          <w:rFonts w:ascii="Calibri" w:hAnsi="Calibri" w:cs="Calibri"/>
        </w:rPr>
        <w:t xml:space="preserve">, 4-H agent, and </w:t>
      </w:r>
      <w:r w:rsidR="00E125CE" w:rsidRPr="00D24BEA">
        <w:rPr>
          <w:rFonts w:ascii="Calibri" w:hAnsi="Calibri" w:cs="Calibri"/>
          <w:b/>
          <w:bCs/>
        </w:rPr>
        <w:t>Shannon Glynn</w:t>
      </w:r>
      <w:r w:rsidR="00E125CE" w:rsidRPr="00D24BEA">
        <w:rPr>
          <w:rFonts w:ascii="Calibri" w:hAnsi="Calibri" w:cs="Calibri"/>
        </w:rPr>
        <w:t xml:space="preserve">, 4-H program assistant, RCE of Middlesex County – National Award for Excellence in Healthy Living Programming for their work in the Teen Mental Health Fair. </w:t>
      </w:r>
      <w:r w:rsidR="00E125CE" w:rsidRPr="00D24BEA">
        <w:rPr>
          <w:rFonts w:ascii="Calibri" w:hAnsi="Calibri" w:cs="Calibri"/>
          <w:b/>
          <w:bCs/>
        </w:rPr>
        <w:t>Jeannette Rea Keywood</w:t>
      </w:r>
      <w:r w:rsidR="00E125CE" w:rsidRPr="00D24BEA">
        <w:rPr>
          <w:rFonts w:ascii="Calibri" w:hAnsi="Calibri" w:cs="Calibri"/>
        </w:rPr>
        <w:t>, state 4-H agent at the time of her passing, was posthumously inducted into the National 4-H Hall of Fame.</w:t>
      </w:r>
    </w:p>
    <w:p w14:paraId="7BBDD7F5" w14:textId="5F9BB576" w:rsidR="00855D3E" w:rsidRDefault="00855D3E" w:rsidP="00855D3E">
      <w:pPr>
        <w:spacing w:after="160"/>
        <w:ind w:left="720"/>
        <w:rPr>
          <w:rStyle w:val="Heading1Char"/>
        </w:rPr>
      </w:pPr>
    </w:p>
    <w:p w14:paraId="61DE27EB" w14:textId="6518E15D" w:rsidR="00947419" w:rsidRDefault="00855D3E" w:rsidP="00855D3E">
      <w:pPr>
        <w:spacing w:after="160"/>
        <w:ind w:left="720"/>
      </w:pPr>
      <w:r>
        <w:rPr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70592479" wp14:editId="27990AC3">
            <wp:simplePos x="0" y="0"/>
            <wp:positionH relativeFrom="margin">
              <wp:posOffset>487680</wp:posOffset>
            </wp:positionH>
            <wp:positionV relativeFrom="paragraph">
              <wp:posOffset>452120</wp:posOffset>
            </wp:positionV>
            <wp:extent cx="1554480" cy="1635125"/>
            <wp:effectExtent l="0" t="0" r="7620" b="3175"/>
            <wp:wrapTight wrapText="bothSides">
              <wp:wrapPolygon edited="0">
                <wp:start x="0" y="0"/>
                <wp:lineTo x="0" y="21390"/>
                <wp:lineTo x="21441" y="21390"/>
                <wp:lineTo x="21441" y="0"/>
                <wp:lineTo x="0" y="0"/>
              </wp:wrapPolygon>
            </wp:wrapTight>
            <wp:docPr id="1990514642" name="Picture 2" descr="Two women standing next to each other. One woman holds an aw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14642" name="Picture 2" descr="Two women standing next to each other. One woman holds an award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4" t="2941" r="6334" b="8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3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419">
        <w:rPr>
          <w:rStyle w:val="Heading1Char"/>
        </w:rPr>
        <w:t xml:space="preserve">Michelle </w:t>
      </w:r>
      <w:r w:rsidR="00947419" w:rsidRPr="00A559BD">
        <w:rPr>
          <w:rStyle w:val="Heading1Char"/>
        </w:rPr>
        <w:t xml:space="preserve">Infante-Casella </w:t>
      </w:r>
      <w:r w:rsidR="00947419">
        <w:rPr>
          <w:rStyle w:val="Heading1Char"/>
        </w:rPr>
        <w:t>Named “Woman of the Year” by NJ Farm Bureau</w:t>
      </w:r>
      <w:r w:rsidR="00947419">
        <w:rPr>
          <w:b/>
          <w:bCs/>
        </w:rPr>
        <w:br/>
      </w:r>
      <w:r w:rsidR="00947419" w:rsidRPr="004D1D88">
        <w:rPr>
          <w:b/>
          <w:bCs/>
        </w:rPr>
        <w:t>Michelle Infante-Casella,</w:t>
      </w:r>
      <w:r w:rsidR="00947419" w:rsidRPr="004D1D88">
        <w:t> agricultural agent and department head, RCE of Gloucester County, was recognized as a</w:t>
      </w:r>
      <w:hyperlink r:id="rId17" w:history="1">
        <w:r w:rsidR="00947419" w:rsidRPr="00B94FA7">
          <w:rPr>
            <w:rStyle w:val="Hyperlink"/>
          </w:rPr>
          <w:t xml:space="preserve"> “Woman of the Year” by the New Jersey Farm Bureau’s Women’s Leadership Committee</w:t>
        </w:r>
      </w:hyperlink>
      <w:r>
        <w:t xml:space="preserve"> (WLC)</w:t>
      </w:r>
      <w:r w:rsidR="00947419" w:rsidRPr="004D1D88">
        <w:t xml:space="preserve"> on November 17. Infante-Casella also received a N</w:t>
      </w:r>
      <w:r w:rsidR="00947419">
        <w:t xml:space="preserve">ew </w:t>
      </w:r>
      <w:r w:rsidR="00947419" w:rsidRPr="004D1D88">
        <w:t>J</w:t>
      </w:r>
      <w:r w:rsidR="00947419">
        <w:t>ersey</w:t>
      </w:r>
      <w:r w:rsidR="00947419" w:rsidRPr="004D1D88">
        <w:t xml:space="preserve"> Legislative Joint Commendation from Senator John Burzichelli, Assemblyman David Bailey, and Assemblywoman Heather Simmons.</w:t>
      </w:r>
      <w:r w:rsidR="00947419">
        <w:t xml:space="preserve"> </w:t>
      </w:r>
      <w:r w:rsidR="00947419" w:rsidRPr="008D2934">
        <w:t xml:space="preserve">Infante-Casella is the first woman to achieve the title of County Agent I, in the </w:t>
      </w:r>
      <w:r w:rsidR="00947419">
        <w:t xml:space="preserve">RCE </w:t>
      </w:r>
      <w:r w:rsidR="00947419" w:rsidRPr="008D2934">
        <w:t xml:space="preserve">Department of Agriculture and Natural Resources (ANR), and </w:t>
      </w:r>
      <w:r w:rsidR="00947419">
        <w:t xml:space="preserve">is </w:t>
      </w:r>
      <w:r w:rsidR="00947419" w:rsidRPr="008D2934">
        <w:t>only one of five faculty currently in ANR to achieve this rank.</w:t>
      </w:r>
      <w:r w:rsidR="00947419">
        <w:t xml:space="preserve"> </w:t>
      </w:r>
    </w:p>
    <w:p w14:paraId="22AE3B63" w14:textId="068AA6C6" w:rsidR="00947419" w:rsidRDefault="00855D3E" w:rsidP="00947419">
      <w:pPr>
        <w:spacing w:after="1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3A3EFCC" wp14:editId="18F7F359">
                <wp:simplePos x="0" y="0"/>
                <wp:positionH relativeFrom="page">
                  <wp:posOffset>2339340</wp:posOffset>
                </wp:positionH>
                <wp:positionV relativeFrom="paragraph">
                  <wp:posOffset>5080</wp:posOffset>
                </wp:positionV>
                <wp:extent cx="4640580" cy="243840"/>
                <wp:effectExtent l="0" t="0" r="7620" b="3810"/>
                <wp:wrapTight wrapText="bothSides">
                  <wp:wrapPolygon edited="0">
                    <wp:start x="0" y="0"/>
                    <wp:lineTo x="0" y="20250"/>
                    <wp:lineTo x="21547" y="20250"/>
                    <wp:lineTo x="21547" y="0"/>
                    <wp:lineTo x="0" y="0"/>
                  </wp:wrapPolygon>
                </wp:wrapTight>
                <wp:docPr id="306846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938A1" w14:textId="6125F33D" w:rsidR="00947419" w:rsidRPr="0099685F" w:rsidRDefault="00947419" w:rsidP="009474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At left, Danielle Wainwright</w:t>
                            </w:r>
                            <w:r w:rsidR="00855D3E">
                              <w:rPr>
                                <w:sz w:val="20"/>
                                <w:szCs w:val="20"/>
                              </w:rPr>
                              <w:t xml:space="preserve">, WLC chair,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NJFB, and Michelle Infante-Casella.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3EFCC" id="_x0000_s1028" type="#_x0000_t202" style="position:absolute;margin-left:184.2pt;margin-top:.4pt;width:365.4pt;height:19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" stroked="f">
                <v:textbox>
                  <w:txbxContent>
                    <w:p w14:paraId="085938A1" w14:textId="6125F33D" w:rsidR="00947419" w:rsidRPr="0099685F" w:rsidRDefault="00947419" w:rsidP="0094741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At left, Danielle Wainwright</w:t>
                      </w:r>
                      <w:r w:rsidR="00855D3E">
                        <w:rPr>
                          <w:sz w:val="20"/>
                          <w:szCs w:val="20"/>
                        </w:rPr>
                        <w:t xml:space="preserve">, WLC chair, </w:t>
                      </w:r>
                      <w:r>
                        <w:rPr>
                          <w:sz w:val="20"/>
                          <w:szCs w:val="20"/>
                        </w:rPr>
                        <w:t>NJFB, and Michelle Infante-Casella.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112916B7" w14:textId="77777777" w:rsidR="00947419" w:rsidRPr="00E125CE" w:rsidRDefault="00947419" w:rsidP="00947419">
      <w:pPr>
        <w:rPr>
          <w:rStyle w:val="Heading1Char"/>
          <w:rFonts w:asciiTheme="minorHAnsi" w:eastAsiaTheme="minorEastAsia" w:hAnsiTheme="minorHAnsi" w:cstheme="minorBidi"/>
          <w:b w:val="0"/>
          <w:bCs/>
          <w:szCs w:val="24"/>
        </w:rPr>
      </w:pPr>
      <w:r>
        <w:lastRenderedPageBreak/>
        <w:t xml:space="preserve"> </w:t>
      </w:r>
    </w:p>
    <w:p w14:paraId="44CEAB1C" w14:textId="77777777" w:rsidR="00947419" w:rsidRDefault="00947419" w:rsidP="00855D3E">
      <w:pPr>
        <w:rPr>
          <w:rStyle w:val="Heading1Char"/>
        </w:rPr>
      </w:pPr>
    </w:p>
    <w:p w14:paraId="60607D86" w14:textId="1DEA5DEB" w:rsidR="0083418B" w:rsidRPr="00405E9D" w:rsidRDefault="0083418B" w:rsidP="0083418B">
      <w:pPr>
        <w:ind w:left="720"/>
      </w:pPr>
      <w:r w:rsidRPr="00A9357B">
        <w:rPr>
          <w:rStyle w:val="Heading1Char"/>
        </w:rPr>
        <w:t xml:space="preserve">Plant </w:t>
      </w:r>
      <w:r w:rsidR="00913123">
        <w:rPr>
          <w:rStyle w:val="Heading1Char"/>
        </w:rPr>
        <w:t>Biologist</w:t>
      </w:r>
      <w:r w:rsidRPr="00A9357B">
        <w:rPr>
          <w:rStyle w:val="Heading1Char"/>
        </w:rPr>
        <w:t xml:space="preserve"> James Simon Elected to the National Academy of Inventors</w:t>
      </w:r>
    </w:p>
    <w:p w14:paraId="643A96F1" w14:textId="73118571" w:rsidR="00E125CE" w:rsidRPr="00866FDF" w:rsidRDefault="0083418B" w:rsidP="00866FDF">
      <w:pPr>
        <w:spacing w:after="160"/>
        <w:ind w:left="720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9572D9E" wp14:editId="50860AB4">
            <wp:simplePos x="0" y="0"/>
            <wp:positionH relativeFrom="margin">
              <wp:posOffset>488170</wp:posOffset>
            </wp:positionH>
            <wp:positionV relativeFrom="paragraph">
              <wp:posOffset>75565</wp:posOffset>
            </wp:positionV>
            <wp:extent cx="1870710" cy="1557020"/>
            <wp:effectExtent l="0" t="0" r="0" b="5080"/>
            <wp:wrapTight wrapText="bothSides">
              <wp:wrapPolygon edited="0">
                <wp:start x="0" y="0"/>
                <wp:lineTo x="0" y="21406"/>
                <wp:lineTo x="21336" y="21406"/>
                <wp:lineTo x="21336" y="0"/>
                <wp:lineTo x="0" y="0"/>
              </wp:wrapPolygon>
            </wp:wrapTight>
            <wp:docPr id="1855045046" name="Picture 1" descr="A person standing in a field of basil pl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045046" name="Picture 1" descr="A person standing in a field of basil pla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88" t="13676" r="8077" b="22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EEC">
        <w:rPr>
          <w:rFonts w:cstheme="minorHAnsi"/>
          <w:b/>
        </w:rPr>
        <w:t>James Simon</w:t>
      </w:r>
      <w:r w:rsidRPr="00373EEC">
        <w:rPr>
          <w:rFonts w:cstheme="minorHAnsi"/>
          <w:bCs/>
        </w:rPr>
        <w:t xml:space="preserve">, Distinguished Professor in the Department of Plant Biology, </w:t>
      </w:r>
      <w:hyperlink r:id="rId19" w:history="1">
        <w:r w:rsidRPr="00A83B56">
          <w:rPr>
            <w:rStyle w:val="Hyperlink"/>
            <w:rFonts w:cstheme="minorHAnsi"/>
            <w:bCs/>
          </w:rPr>
          <w:t>received the highest honor for his work with his election to the National Academy of Inventors.</w:t>
        </w:r>
      </w:hyperlink>
      <w:r>
        <w:rPr>
          <w:rFonts w:cstheme="minorHAnsi"/>
          <w:bCs/>
        </w:rPr>
        <w:t xml:space="preserve"> With the threat of the </w:t>
      </w:r>
      <w:r w:rsidRPr="0088457D">
        <w:t xml:space="preserve">downy mildew </w:t>
      </w:r>
      <w:r>
        <w:t>wiping out basil production in the U.S., Simon and team</w:t>
      </w:r>
      <w:r w:rsidRPr="0088457D">
        <w:t xml:space="preserve"> spent more than a decade identifying the pathogen, developing a solution and breeding the first downy-mildew-resistant basil varieties that are now grown worldwide</w:t>
      </w:r>
      <w:r>
        <w:rPr>
          <w:rFonts w:cstheme="minorHAnsi"/>
          <w:bCs/>
        </w:rPr>
        <w:t xml:space="preserve">. </w:t>
      </w:r>
      <w:r>
        <w:t xml:space="preserve">He </w:t>
      </w:r>
      <w:r w:rsidRPr="0088457D">
        <w:t>is one of 169 U.S. inventors elected to the 2025 Class of Fellows and the 14th Rutgers professor to be named and elected to the prestigious organization.</w:t>
      </w:r>
      <w:r w:rsidRPr="0083418B">
        <w:rPr>
          <w:noProof/>
        </w:rPr>
        <w:t xml:space="preserve"> </w:t>
      </w:r>
    </w:p>
    <w:p w14:paraId="44F54410" w14:textId="6DF0B6EF" w:rsidR="00E125CE" w:rsidRDefault="00E125CE" w:rsidP="0083418B">
      <w:pPr>
        <w:ind w:left="720"/>
        <w:rPr>
          <w:bCs/>
        </w:rPr>
      </w:pPr>
      <w:r w:rsidRPr="00230C1A">
        <w:rPr>
          <w:b/>
        </w:rPr>
        <w:t>Delma Yorimoto</w:t>
      </w:r>
      <w:r w:rsidRPr="00237B78">
        <w:rPr>
          <w:bCs/>
        </w:rPr>
        <w:t>,</w:t>
      </w:r>
      <w:r>
        <w:rPr>
          <w:bCs/>
        </w:rPr>
        <w:t xml:space="preserve"> FCHS educator</w:t>
      </w:r>
      <w:r w:rsidRPr="00237B78">
        <w:rPr>
          <w:bCs/>
        </w:rPr>
        <w:t>, recently presented at the 4th Annual People of Color Living with Diabetes Summit</w:t>
      </w:r>
      <w:r>
        <w:rPr>
          <w:bCs/>
        </w:rPr>
        <w:t xml:space="preserve">, a </w:t>
      </w:r>
      <w:r w:rsidRPr="00237B78">
        <w:rPr>
          <w:bCs/>
        </w:rPr>
        <w:t>hybrid event</w:t>
      </w:r>
      <w:r>
        <w:rPr>
          <w:bCs/>
        </w:rPr>
        <w:t xml:space="preserve"> focused on</w:t>
      </w:r>
      <w:r w:rsidRPr="00237B78">
        <w:rPr>
          <w:bCs/>
        </w:rPr>
        <w:t xml:space="preserve"> bring</w:t>
      </w:r>
      <w:r>
        <w:rPr>
          <w:bCs/>
        </w:rPr>
        <w:t>ing</w:t>
      </w:r>
      <w:r w:rsidRPr="00237B78">
        <w:rPr>
          <w:bCs/>
        </w:rPr>
        <w:t xml:space="preserve"> together community leaders and healthcare professionals to provide education and discussion on mental health issues related to diabetes, diabetes technology, health equity, and health services for communities impacted by diabetes. </w:t>
      </w:r>
    </w:p>
    <w:p w14:paraId="325BE437" w14:textId="77777777" w:rsidR="0083418B" w:rsidRDefault="0083418B" w:rsidP="0083418B">
      <w:pPr>
        <w:ind w:left="720"/>
        <w:rPr>
          <w:rStyle w:val="Heading1Char"/>
          <w:rFonts w:asciiTheme="minorHAnsi" w:eastAsiaTheme="minorEastAsia" w:hAnsiTheme="minorHAnsi" w:cstheme="minorBidi"/>
          <w:b w:val="0"/>
          <w:bCs/>
          <w:szCs w:val="24"/>
        </w:rPr>
      </w:pPr>
    </w:p>
    <w:p w14:paraId="10CAE830" w14:textId="3FF07C4E" w:rsidR="0083418B" w:rsidRPr="0083418B" w:rsidRDefault="00947419" w:rsidP="0083418B">
      <w:pPr>
        <w:ind w:left="720"/>
        <w:rPr>
          <w:rStyle w:val="Heading1Char"/>
          <w:rFonts w:eastAsiaTheme="minorEastAsia" w:cstheme="minorBidi"/>
          <w:szCs w:val="24"/>
        </w:rPr>
      </w:pPr>
      <w:r>
        <w:rPr>
          <w:rStyle w:val="Heading1Char"/>
          <w:rFonts w:eastAsiaTheme="minorEastAsia" w:cstheme="minorBidi"/>
          <w:szCs w:val="24"/>
        </w:rPr>
        <w:t>JOINING RCE</w:t>
      </w:r>
    </w:p>
    <w:p w14:paraId="56EE737B" w14:textId="448ED886" w:rsidR="0083418B" w:rsidRDefault="0083418B" w:rsidP="0083418B">
      <w:pPr>
        <w:pStyle w:val="Heading1"/>
        <w:spacing w:before="0"/>
        <w:ind w:left="720"/>
      </w:pPr>
      <w:r w:rsidRPr="00947419">
        <w:rPr>
          <w:rFonts w:asciiTheme="minorHAnsi" w:hAnsiTheme="minorHAnsi" w:cstheme="minorHAnsi"/>
          <w:b w:val="0"/>
          <w:bCs/>
        </w:rPr>
        <w:t>The Department of Family and Community Health Sciences (FCHS) welcome</w:t>
      </w:r>
      <w:r w:rsidR="00855D3E">
        <w:rPr>
          <w:rFonts w:asciiTheme="minorHAnsi" w:hAnsiTheme="minorHAnsi" w:cstheme="minorHAnsi"/>
          <w:b w:val="0"/>
          <w:bCs/>
        </w:rPr>
        <w:t>d</w:t>
      </w:r>
      <w:r w:rsidRPr="00947419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</w:rPr>
        <w:t>Erin Comollo</w:t>
      </w:r>
      <w:r>
        <w:rPr>
          <w:rFonts w:asciiTheme="minorHAnsi" w:hAnsiTheme="minorHAnsi" w:cstheme="minorHAnsi"/>
          <w:b w:val="0"/>
          <w:bCs/>
        </w:rPr>
        <w:t xml:space="preserve"> as an </w:t>
      </w:r>
      <w:r w:rsidRPr="00835115">
        <w:rPr>
          <w:rFonts w:asciiTheme="minorHAnsi" w:hAnsiTheme="minorHAnsi" w:cstheme="minorHAnsi"/>
          <w:b w:val="0"/>
          <w:bCs/>
        </w:rPr>
        <w:t xml:space="preserve">Assistant Professor of Teaching. </w:t>
      </w:r>
      <w:hyperlink r:id="rId20" w:history="1">
        <w:r w:rsidRPr="00EC42E9">
          <w:rPr>
            <w:rStyle w:val="Hyperlink"/>
            <w:rFonts w:asciiTheme="minorHAnsi" w:hAnsiTheme="minorHAnsi" w:cstheme="minorHAnsi"/>
            <w:b w:val="0"/>
            <w:bCs/>
          </w:rPr>
          <w:t>In this role</w:t>
        </w:r>
      </w:hyperlink>
      <w:r w:rsidRPr="00835115">
        <w:rPr>
          <w:rFonts w:asciiTheme="minorHAnsi" w:hAnsiTheme="minorHAnsi" w:cstheme="minorHAnsi"/>
          <w:b w:val="0"/>
          <w:bCs/>
        </w:rPr>
        <w:t>, she support</w:t>
      </w:r>
      <w:r w:rsidR="00855D3E">
        <w:rPr>
          <w:rFonts w:asciiTheme="minorHAnsi" w:hAnsiTheme="minorHAnsi" w:cstheme="minorHAnsi"/>
          <w:b w:val="0"/>
          <w:bCs/>
        </w:rPr>
        <w:t>s</w:t>
      </w:r>
      <w:r w:rsidRPr="00835115">
        <w:rPr>
          <w:rFonts w:asciiTheme="minorHAnsi" w:hAnsiTheme="minorHAnsi" w:cstheme="minorHAnsi"/>
          <w:b w:val="0"/>
          <w:bCs/>
        </w:rPr>
        <w:t xml:space="preserve"> the FCHS undergraduate minors, </w:t>
      </w:r>
      <w:r w:rsidRPr="00E96C10">
        <w:rPr>
          <w:rFonts w:asciiTheme="minorHAnsi" w:hAnsiTheme="minorHAnsi" w:cstheme="minorHAnsi"/>
          <w:b w:val="0"/>
          <w:bCs/>
        </w:rPr>
        <w:t>Health Equity</w:t>
      </w:r>
      <w:r w:rsidRPr="00835115">
        <w:rPr>
          <w:rFonts w:asciiTheme="minorHAnsi" w:hAnsiTheme="minorHAnsi" w:cstheme="minorHAnsi"/>
          <w:b w:val="0"/>
          <w:bCs/>
        </w:rPr>
        <w:t> and </w:t>
      </w:r>
      <w:r w:rsidRPr="00E96C10">
        <w:rPr>
          <w:rFonts w:asciiTheme="minorHAnsi" w:hAnsiTheme="minorHAnsi" w:cstheme="minorHAnsi"/>
          <w:b w:val="0"/>
          <w:bCs/>
        </w:rPr>
        <w:t>Holistic Wellness</w:t>
      </w:r>
      <w:r w:rsidRPr="00835115">
        <w:rPr>
          <w:rFonts w:asciiTheme="minorHAnsi" w:hAnsiTheme="minorHAnsi" w:cstheme="minorHAnsi"/>
          <w:b w:val="0"/>
          <w:bCs/>
        </w:rPr>
        <w:t>, manage our experiential learning internships, and lead special projects such as the New Jersey Healthy Communities Network and the FCHS programming at Healthy Harvest.  </w:t>
      </w:r>
    </w:p>
    <w:p w14:paraId="42A9E57D" w14:textId="77777777" w:rsidR="00E125CE" w:rsidRDefault="00E125CE" w:rsidP="00A9357B">
      <w:pPr>
        <w:ind w:left="720"/>
        <w:rPr>
          <w:rStyle w:val="Heading1Char"/>
        </w:rPr>
      </w:pPr>
    </w:p>
    <w:p w14:paraId="7579472D" w14:textId="1475DAD4" w:rsidR="00E125CE" w:rsidRDefault="00E125CE" w:rsidP="0024056C">
      <w:pPr>
        <w:ind w:left="720"/>
        <w:rPr>
          <w:rStyle w:val="Heading1Char"/>
        </w:rPr>
      </w:pPr>
      <w:r w:rsidRPr="005F092D">
        <w:rPr>
          <w:rStyle w:val="Heading1Char"/>
        </w:rPr>
        <w:t>RETIREMENT</w:t>
      </w:r>
      <w:r>
        <w:rPr>
          <w:bCs/>
        </w:rPr>
        <w:br/>
      </w:r>
      <w:r w:rsidRPr="005C7E40">
        <w:rPr>
          <w:b/>
          <w:bCs/>
        </w:rPr>
        <w:t>Bill Hlubik</w:t>
      </w:r>
      <w:r w:rsidRPr="006C1D8D">
        <w:t>,</w:t>
      </w:r>
      <w:r>
        <w:t xml:space="preserve"> agriculture and natural resources agent and </w:t>
      </w:r>
      <w:r w:rsidR="00947419">
        <w:t xml:space="preserve">RCE </w:t>
      </w:r>
      <w:r>
        <w:t>department head</w:t>
      </w:r>
      <w:r w:rsidR="00947419">
        <w:t xml:space="preserve"> for</w:t>
      </w:r>
      <w:r>
        <w:t xml:space="preserve"> Middlesex County, retired on December 1. </w:t>
      </w:r>
      <w:r>
        <w:rPr>
          <w:bCs/>
        </w:rPr>
        <w:t>He’s r</w:t>
      </w:r>
      <w:r w:rsidRPr="005F092D">
        <w:rPr>
          <w:bCs/>
        </w:rPr>
        <w:t xml:space="preserve">eceived </w:t>
      </w:r>
      <w:r>
        <w:rPr>
          <w:bCs/>
        </w:rPr>
        <w:t>more than</w:t>
      </w:r>
      <w:r w:rsidRPr="005F092D">
        <w:rPr>
          <w:bCs/>
        </w:rPr>
        <w:t xml:space="preserve"> 100 national, regional and state awards for programs and research</w:t>
      </w:r>
      <w:r>
        <w:rPr>
          <w:bCs/>
        </w:rPr>
        <w:t xml:space="preserve"> over the course of his 36 years at Rutgers. </w:t>
      </w:r>
      <w:r>
        <w:t xml:space="preserve">He was the </w:t>
      </w:r>
      <w:r w:rsidRPr="00F37270">
        <w:t>co-researcher and developer </w:t>
      </w:r>
      <w:r>
        <w:rPr>
          <w:bCs/>
        </w:rPr>
        <w:t>of the pa</w:t>
      </w:r>
      <w:r w:rsidRPr="005F092D">
        <w:rPr>
          <w:bCs/>
        </w:rPr>
        <w:t>tented Rutgers Scarlet strawberry</w:t>
      </w:r>
      <w:r>
        <w:t xml:space="preserve"> and helped to create </w:t>
      </w:r>
      <w:hyperlink r:id="rId21" w:history="1">
        <w:r w:rsidRPr="00215F2C">
          <w:rPr>
            <w:rStyle w:val="Hyperlink"/>
          </w:rPr>
          <w:t>RU Ready to Farm™</w:t>
        </w:r>
      </w:hyperlink>
      <w:r>
        <w:t>,</w:t>
      </w:r>
      <w:r w:rsidRPr="00215F2C">
        <w:t> </w:t>
      </w:r>
      <w:r w:rsidRPr="00E862E8">
        <w:t xml:space="preserve"> </w:t>
      </w:r>
      <w:r>
        <w:t xml:space="preserve">a </w:t>
      </w:r>
      <w:r w:rsidRPr="00E862E8">
        <w:t>“beginner farmer” training program for people new to farming to address two related challenges: the aging of New Jersey farmers and the inexperience of many drawn to the profession</w:t>
      </w:r>
    </w:p>
    <w:p w14:paraId="1F424B3E" w14:textId="77777777" w:rsidR="00E125CE" w:rsidRDefault="00E125CE" w:rsidP="00A9357B">
      <w:pPr>
        <w:ind w:left="720"/>
        <w:rPr>
          <w:rStyle w:val="Heading1Char"/>
        </w:rPr>
      </w:pPr>
    </w:p>
    <w:p w14:paraId="39B47F8F" w14:textId="714524BA" w:rsidR="00B810FA" w:rsidRDefault="00E125CE" w:rsidP="00B810FA">
      <w:pPr>
        <w:ind w:left="720"/>
      </w:pPr>
      <w:r>
        <w:rPr>
          <w:rStyle w:val="Heading1Char"/>
          <w:sz w:val="4"/>
          <w:szCs w:val="4"/>
        </w:rPr>
        <w:br/>
      </w:r>
      <w:r>
        <w:rPr>
          <w:rStyle w:val="Heading1Char"/>
          <w:sz w:val="4"/>
          <w:szCs w:val="4"/>
        </w:rPr>
        <w:br/>
      </w:r>
      <w:r w:rsidR="00951CD1" w:rsidRPr="00951CD1">
        <w:rPr>
          <w:rStyle w:val="Heading1Char"/>
        </w:rPr>
        <w:t>RESEARCH</w:t>
      </w:r>
      <w:r w:rsidR="00951CD1">
        <w:br/>
      </w:r>
      <w:r w:rsidR="000579FE" w:rsidRPr="000579FE">
        <w:rPr>
          <w:b/>
          <w:bCs/>
        </w:rPr>
        <w:t xml:space="preserve">Ximing Guo, </w:t>
      </w:r>
      <w:r w:rsidR="000579FE" w:rsidRPr="000579FE">
        <w:t>Distinguished Professor in the Department of Marine and Coastal Sciences</w:t>
      </w:r>
      <w:r w:rsidR="000579FE">
        <w:t xml:space="preserve">, is </w:t>
      </w:r>
      <w:hyperlink r:id="rId22" w:history="1">
        <w:r w:rsidR="000579FE" w:rsidRPr="00543082">
          <w:rPr>
            <w:rStyle w:val="Hyperlink"/>
          </w:rPr>
          <w:t xml:space="preserve">co-author of a recent study </w:t>
        </w:r>
        <w:r w:rsidR="00C4596F" w:rsidRPr="00543082">
          <w:rPr>
            <w:rStyle w:val="Hyperlink"/>
          </w:rPr>
          <w:t xml:space="preserve">that </w:t>
        </w:r>
        <w:r w:rsidR="00543082" w:rsidRPr="00543082">
          <w:rPr>
            <w:rStyle w:val="Hyperlink"/>
          </w:rPr>
          <w:t>unlocked the complete genetic code of a special hybrid oyster</w:t>
        </w:r>
      </w:hyperlink>
      <w:r w:rsidR="00543082" w:rsidRPr="00543082">
        <w:t>, providing a valuable tool that could help improve how these shellfish are farmed.</w:t>
      </w:r>
    </w:p>
    <w:p w14:paraId="63B5A2FB" w14:textId="77777777" w:rsidR="00DD5F09" w:rsidRDefault="00DD5F09" w:rsidP="00DD5F09">
      <w:pPr>
        <w:ind w:firstLine="720"/>
      </w:pPr>
    </w:p>
    <w:p w14:paraId="2D51E311" w14:textId="295CD429" w:rsidR="00E93F72" w:rsidRPr="002F5BC3" w:rsidRDefault="00E93F72" w:rsidP="00E93F72">
      <w:pPr>
        <w:ind w:left="720"/>
        <w:rPr>
          <w:rFonts w:ascii="Calibri" w:hAnsi="Calibri" w:cs="Calibri"/>
        </w:rPr>
      </w:pPr>
      <w:r w:rsidRPr="002F5BC3">
        <w:rPr>
          <w:rFonts w:ascii="Calibri" w:hAnsi="Calibri" w:cs="Calibri"/>
          <w:b/>
          <w:bCs/>
        </w:rPr>
        <w:t>Bingru Huang,</w:t>
      </w:r>
      <w:r w:rsidRPr="002F5BC3">
        <w:rPr>
          <w:rFonts w:ascii="Calibri" w:hAnsi="Calibri" w:cs="Calibri"/>
        </w:rPr>
        <w:t xml:space="preserve"> Distinguished Professor in the Department of Plant Biology, is co-author of a recent research study reviewing how different types of stress—like brief exposure to heat, drought, or cold—</w:t>
      </w:r>
      <w:hyperlink r:id="rId23" w:history="1">
        <w:r w:rsidRPr="00D40229">
          <w:rPr>
            <w:rStyle w:val="Hyperlink"/>
            <w:rFonts w:ascii="Calibri" w:hAnsi="Calibri" w:cs="Calibri"/>
          </w:rPr>
          <w:t>can prepare plants to survive extreme heat</w:t>
        </w:r>
      </w:hyperlink>
      <w:r w:rsidRPr="002F5BC3">
        <w:rPr>
          <w:rFonts w:ascii="Calibri" w:hAnsi="Calibri" w:cs="Calibri"/>
        </w:rPr>
        <w:t xml:space="preserve"> later on.</w:t>
      </w:r>
    </w:p>
    <w:p w14:paraId="56A83F66" w14:textId="45BD223C" w:rsidR="00C1434A" w:rsidRDefault="00F73ACA" w:rsidP="00E125CE">
      <w:pPr>
        <w:pStyle w:val="Heading1"/>
        <w:ind w:firstLine="720"/>
      </w:pPr>
      <w:r>
        <w:rPr>
          <w:rFonts w:eastAsia="Times New Roman" w:cstheme="minorHAnsi"/>
          <w:bCs/>
          <w:color w:val="000000"/>
          <w:bdr w:val="none" w:sz="0" w:space="0" w:color="auto" w:frame="1"/>
          <w:shd w:val="clear" w:color="auto" w:fill="FFFFFF"/>
        </w:rPr>
        <w:t>Available</w:t>
      </w:r>
      <w:r w:rsidRPr="00EE338A">
        <w:rPr>
          <w:rFonts w:eastAsia="Times New Roman" w:cstheme="minorHAnsi"/>
          <w:bCs/>
          <w:color w:val="000000"/>
          <w:bdr w:val="none" w:sz="0" w:space="0" w:color="auto" w:frame="1"/>
          <w:shd w:val="clear" w:color="auto" w:fill="FFFFFF"/>
        </w:rPr>
        <w:t xml:space="preserve"> on </w:t>
      </w:r>
      <w:hyperlink r:id="rId24" w:history="1">
        <w:r w:rsidRPr="00EE338A">
          <w:rPr>
            <w:rStyle w:val="Hyperlink"/>
            <w:rFonts w:eastAsia="Times New Roman" w:cstheme="minorHAnsi"/>
            <w:bCs/>
            <w:bdr w:val="none" w:sz="0" w:space="0" w:color="auto" w:frame="1"/>
            <w:shd w:val="clear" w:color="auto" w:fill="FFFFFF"/>
          </w:rPr>
          <w:t>NJAES Publications</w:t>
        </w:r>
      </w:hyperlink>
      <w:r>
        <w:t>:</w:t>
      </w:r>
    </w:p>
    <w:p w14:paraId="419CC1EA" w14:textId="60FE14BF" w:rsidR="00F33420" w:rsidRPr="00F33420" w:rsidRDefault="00D40229" w:rsidP="00D40229">
      <w:pPr>
        <w:ind w:left="720"/>
      </w:pPr>
      <w:r>
        <w:rPr>
          <w:sz w:val="4"/>
          <w:szCs w:val="4"/>
        </w:rPr>
        <w:br/>
      </w:r>
      <w:r>
        <w:rPr>
          <w:sz w:val="4"/>
          <w:szCs w:val="4"/>
        </w:rPr>
        <w:br/>
      </w:r>
      <w:hyperlink r:id="rId25" w:tgtFrame="_blank" w:tooltip="https://njaes.rutgers.edu/FS593/" w:history="1">
        <w:r w:rsidR="00F33420" w:rsidRPr="00F33420">
          <w:rPr>
            <w:rStyle w:val="Hyperlink"/>
          </w:rPr>
          <w:t>FS593: Woodlot Management: Working Safely in the Woods</w:t>
        </w:r>
      </w:hyperlink>
    </w:p>
    <w:p w14:paraId="18DB2BCE" w14:textId="0863C41F" w:rsidR="00C03DE7" w:rsidRPr="008420AC" w:rsidRDefault="00F33420" w:rsidP="008420AC">
      <w:pPr>
        <w:ind w:firstLine="720"/>
        <w:rPr>
          <w:b/>
          <w:bCs/>
        </w:rPr>
      </w:pPr>
      <w:r w:rsidRPr="00F33420">
        <w:rPr>
          <w:b/>
          <w:bCs/>
        </w:rPr>
        <w:t>Alabastro, R. </w:t>
      </w:r>
      <w:r w:rsidRPr="00F33420">
        <w:t>and </w:t>
      </w:r>
      <w:r w:rsidRPr="00F33420">
        <w:rPr>
          <w:b/>
          <w:bCs/>
        </w:rPr>
        <w:t>Dvorin, R.</w:t>
      </w:r>
    </w:p>
    <w:p w14:paraId="479EA8DB" w14:textId="620D9274" w:rsidR="00C03DE7" w:rsidRPr="00C03DE7" w:rsidRDefault="007738AA" w:rsidP="007738AA">
      <w:pPr>
        <w:ind w:left="720"/>
      </w:pPr>
      <w:r>
        <w:rPr>
          <w:sz w:val="4"/>
          <w:szCs w:val="4"/>
          <w:u w:val="single"/>
        </w:rPr>
        <w:br/>
      </w:r>
      <w:r w:rsidR="00BB7475">
        <w:rPr>
          <w:sz w:val="4"/>
          <w:szCs w:val="4"/>
          <w:u w:val="single"/>
        </w:rPr>
        <w:br/>
      </w:r>
      <w:hyperlink r:id="rId26" w:tgtFrame="_blank" w:tooltip="https://njaes.rutgers.edu/FS1378/" w:history="1">
        <w:r w:rsidR="00C03DE7" w:rsidRPr="00C03DE7">
          <w:rPr>
            <w:rStyle w:val="Hyperlink"/>
          </w:rPr>
          <w:t>FS1378: Tips for Supporting Barn Swallow Colonies on Your Property</w:t>
        </w:r>
      </w:hyperlink>
    </w:p>
    <w:p w14:paraId="2CC0B0DA" w14:textId="77777777" w:rsidR="00C03DE7" w:rsidRPr="00C03DE7" w:rsidRDefault="00C03DE7" w:rsidP="00C03DE7">
      <w:pPr>
        <w:ind w:firstLine="720"/>
      </w:pPr>
      <w:r w:rsidRPr="00C03DE7">
        <w:rPr>
          <w:b/>
          <w:bCs/>
        </w:rPr>
        <w:t>Maslo, B.,</w:t>
      </w:r>
      <w:r w:rsidRPr="00C03DE7">
        <w:t> McHale, E.,</w:t>
      </w:r>
      <w:r w:rsidRPr="00C03DE7">
        <w:rPr>
          <w:b/>
          <w:bCs/>
        </w:rPr>
        <w:t> </w:t>
      </w:r>
      <w:r w:rsidRPr="00C03DE7">
        <w:t>and Kerwin, K.</w:t>
      </w:r>
    </w:p>
    <w:p w14:paraId="56FB4242" w14:textId="77777777" w:rsidR="00263FBF" w:rsidRPr="00115EF6" w:rsidRDefault="00263FBF" w:rsidP="00263FBF">
      <w:pPr>
        <w:rPr>
          <w:rFonts w:cstheme="minorHAnsi"/>
          <w:b/>
        </w:rPr>
      </w:pPr>
    </w:p>
    <w:p w14:paraId="0029C156" w14:textId="77777777" w:rsidR="00263FBF" w:rsidRPr="00115EF6" w:rsidRDefault="00263FBF" w:rsidP="00263FBF">
      <w:pPr>
        <w:jc w:val="center"/>
        <w:rPr>
          <w:rFonts w:cstheme="minorHAnsi"/>
          <w:b/>
        </w:rPr>
      </w:pPr>
      <w:r w:rsidRPr="00115EF6">
        <w:rPr>
          <w:rFonts w:cstheme="minorHAnsi"/>
          <w:i/>
          <w:sz w:val="22"/>
          <w:szCs w:val="22"/>
          <w:bdr w:val="none" w:sz="0" w:space="0" w:color="auto" w:frame="1"/>
          <w:shd w:val="clear" w:color="auto" w:fill="FFFFFF"/>
        </w:rPr>
        <w:t>Rutgers New Jersey Agricultural Experiment Station is an e</w:t>
      </w:r>
      <w:r w:rsidRPr="00115EF6">
        <w:rPr>
          <w:rFonts w:cstheme="minorHAnsi"/>
          <w:i/>
          <w:sz w:val="22"/>
          <w:szCs w:val="22"/>
          <w:bdr w:val="none" w:sz="0" w:space="0" w:color="auto" w:frame="1"/>
        </w:rPr>
        <w:t>qual opportunity program provider and employer.</w:t>
      </w:r>
    </w:p>
    <w:sectPr w:rsidR="00263FBF" w:rsidRPr="00115EF6" w:rsidSect="003F49B3">
      <w:headerReference w:type="default" r:id="rId27"/>
      <w:footerReference w:type="default" r:id="rId28"/>
      <w:headerReference w:type="first" r:id="rId29"/>
      <w:footerReference w:type="first" r:id="rId30"/>
      <w:pgSz w:w="12240" w:h="15840"/>
      <w:pgMar w:top="360" w:right="1008" w:bottom="806" w:left="360" w:header="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6C2E" w14:textId="77777777" w:rsidR="00E75D89" w:rsidRDefault="00E75D89" w:rsidP="00830459">
      <w:r>
        <w:separator/>
      </w:r>
    </w:p>
  </w:endnote>
  <w:endnote w:type="continuationSeparator" w:id="0">
    <w:p w14:paraId="69E87216" w14:textId="77777777" w:rsidR="00E75D89" w:rsidRDefault="00E75D89" w:rsidP="0083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-Light">
    <w:altName w:val="Oswa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EA4A" w14:textId="77777777" w:rsidR="00BB4032" w:rsidRDefault="00BB4032" w:rsidP="00BB4032">
    <w:pPr>
      <w:pStyle w:val="Footer"/>
    </w:pPr>
    <w:r>
      <w:rPr>
        <w:noProof/>
      </w:rPr>
      <w:drawing>
        <wp:inline distT="0" distB="0" distL="0" distR="0" wp14:anchorId="41A09B29" wp14:editId="4C2B572A">
          <wp:extent cx="7315200" cy="334682"/>
          <wp:effectExtent l="0" t="0" r="0" b="0"/>
          <wp:docPr id="1699534184" name="Picture 1699534184" descr="School of Environmental and Biological Sciences | New Jersey Agricultural Experiment S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534184" name="Picture 1699534184" descr="School of Environmental and Biological Sciences | New Jersey Agricultural Experiment St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4EDC4F" w14:textId="000FC533" w:rsidR="000954EA" w:rsidRPr="00BB4032" w:rsidRDefault="00BB4032" w:rsidP="00BB4032">
    <w:pPr>
      <w:pStyle w:val="Footer"/>
      <w:tabs>
        <w:tab w:val="clear" w:pos="4680"/>
        <w:tab w:val="clear" w:pos="9360"/>
      </w:tabs>
      <w:jc w:val="center"/>
      <w:rPr>
        <w:rFonts w:cs="Arial"/>
        <w:sz w:val="22"/>
        <w:szCs w:val="22"/>
      </w:rPr>
    </w:pPr>
    <w:hyperlink r:id="rId2" w:tooltip="Click link to access website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SEBS.RUTGERS.EDU</w:t>
      </w:r>
    </w:hyperlink>
    <w:r w:rsidRPr="00BB4032">
      <w:rPr>
        <w:rFonts w:cs="Arial"/>
        <w:sz w:val="22"/>
        <w:szCs w:val="22"/>
      </w:rPr>
      <w:t xml:space="preserve">   </w:t>
    </w:r>
    <w:r w:rsidRPr="00BB4032">
      <w:rPr>
        <w:rFonts w:cs="Arial"/>
        <w:bCs/>
        <w:color w:val="C00000"/>
        <w:sz w:val="22"/>
        <w:szCs w:val="22"/>
      </w:rPr>
      <w:t>|</w:t>
    </w:r>
    <w:r w:rsidRPr="00BB4032">
      <w:rPr>
        <w:rFonts w:cs="Arial"/>
        <w:sz w:val="22"/>
        <w:szCs w:val="22"/>
      </w:rPr>
      <w:t xml:space="preserve">   </w:t>
    </w:r>
    <w:hyperlink r:id="rId3" w:tooltip="Click link to access email address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LJLAWSON@SEBS.RUTGERS.EDU</w:t>
      </w:r>
    </w:hyperlink>
    <w:r w:rsidRPr="00BB4032">
      <w:rPr>
        <w:rFonts w:cs="Arial"/>
        <w:color w:val="000000" w:themeColor="text1"/>
        <w:sz w:val="22"/>
        <w:szCs w:val="22"/>
      </w:rPr>
      <w:t xml:space="preserve">   </w:t>
    </w:r>
    <w:r w:rsidRPr="00BB4032">
      <w:rPr>
        <w:rFonts w:cs="Arial"/>
        <w:bCs/>
        <w:color w:val="C00000"/>
        <w:sz w:val="22"/>
        <w:szCs w:val="22"/>
      </w:rPr>
      <w:t>|</w:t>
    </w:r>
    <w:r w:rsidRPr="00BB4032">
      <w:rPr>
        <w:rFonts w:cs="Arial"/>
        <w:sz w:val="22"/>
        <w:szCs w:val="22"/>
      </w:rPr>
      <w:t xml:space="preserve">   </w:t>
    </w:r>
    <w:hyperlink r:id="rId4" w:tooltip="Click link to access website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NJAES.RUTGERS.EDU</w:t>
      </w:r>
    </w:hyperlink>
    <w:r w:rsidRPr="00BB4032">
      <w:rPr>
        <w:rFonts w:cs="Arial"/>
        <w:color w:val="000000" w:themeColor="text1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5EF3" w14:textId="38925046" w:rsidR="001C2FF4" w:rsidRDefault="001C2FF4" w:rsidP="00BB4032">
    <w:pPr>
      <w:pStyle w:val="Footer"/>
    </w:pPr>
    <w:r>
      <w:rPr>
        <w:noProof/>
      </w:rPr>
      <w:drawing>
        <wp:inline distT="0" distB="0" distL="0" distR="0" wp14:anchorId="4632997F" wp14:editId="4279EEB7">
          <wp:extent cx="7315200" cy="334682"/>
          <wp:effectExtent l="0" t="0" r="0" b="0"/>
          <wp:docPr id="1358986857" name="Picture 1358986857" descr="School of Environmental and Biological Sciences | New Jersey Agricultural Experiment S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986857" name="Picture 1358986857" descr="School of Environmental and Biological Sciences | New Jersey Agricultural Experiment St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3380D" w14:textId="38925046" w:rsidR="001C2FF4" w:rsidRPr="00BB4032" w:rsidRDefault="001C2FF4" w:rsidP="00187649">
    <w:pPr>
      <w:pStyle w:val="Footer"/>
      <w:tabs>
        <w:tab w:val="clear" w:pos="4680"/>
        <w:tab w:val="clear" w:pos="9360"/>
      </w:tabs>
      <w:jc w:val="center"/>
      <w:rPr>
        <w:rFonts w:cs="Arial"/>
        <w:sz w:val="22"/>
        <w:szCs w:val="22"/>
      </w:rPr>
    </w:pPr>
    <w:hyperlink r:id="rId2" w:tooltip="Click link to access website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SEBS.RUTGERS.EDU</w:t>
      </w:r>
    </w:hyperlink>
    <w:r w:rsidRPr="00BB4032">
      <w:rPr>
        <w:rFonts w:cs="Arial"/>
        <w:sz w:val="22"/>
        <w:szCs w:val="22"/>
      </w:rPr>
      <w:t xml:space="preserve">   </w:t>
    </w:r>
    <w:r w:rsidRPr="00BB4032">
      <w:rPr>
        <w:rFonts w:cs="Arial"/>
        <w:bCs/>
        <w:color w:val="C00000"/>
        <w:sz w:val="22"/>
        <w:szCs w:val="22"/>
      </w:rPr>
      <w:t>|</w:t>
    </w:r>
    <w:r w:rsidRPr="00BB4032">
      <w:rPr>
        <w:rFonts w:cs="Arial"/>
        <w:sz w:val="22"/>
        <w:szCs w:val="22"/>
      </w:rPr>
      <w:t xml:space="preserve">   </w:t>
    </w:r>
    <w:hyperlink r:id="rId3" w:tooltip="Click link to access email address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LJLAWSON@SEBS.RUTGERS.EDU</w:t>
      </w:r>
    </w:hyperlink>
    <w:r w:rsidRPr="00BB4032">
      <w:rPr>
        <w:rFonts w:cs="Arial"/>
        <w:color w:val="000000" w:themeColor="text1"/>
        <w:sz w:val="22"/>
        <w:szCs w:val="22"/>
      </w:rPr>
      <w:t xml:space="preserve">   </w:t>
    </w:r>
    <w:r w:rsidRPr="00BB4032">
      <w:rPr>
        <w:rFonts w:cs="Arial"/>
        <w:bCs/>
        <w:color w:val="C00000"/>
        <w:sz w:val="22"/>
        <w:szCs w:val="22"/>
      </w:rPr>
      <w:t>|</w:t>
    </w:r>
    <w:r w:rsidRPr="00BB4032">
      <w:rPr>
        <w:rFonts w:cs="Arial"/>
        <w:sz w:val="22"/>
        <w:szCs w:val="22"/>
      </w:rPr>
      <w:t xml:space="preserve">   </w:t>
    </w:r>
    <w:hyperlink r:id="rId4" w:tooltip="Click link to access website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NJAES.RUTGERS.EDU</w:t>
      </w:r>
    </w:hyperlink>
    <w:r w:rsidRPr="00BB4032">
      <w:rPr>
        <w:rFonts w:cs="Arial"/>
        <w:color w:val="000000" w:themeColor="text1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3489" w14:textId="77777777" w:rsidR="00E75D89" w:rsidRDefault="00E75D89" w:rsidP="00830459">
      <w:r>
        <w:separator/>
      </w:r>
    </w:p>
  </w:footnote>
  <w:footnote w:type="continuationSeparator" w:id="0">
    <w:p w14:paraId="35A3C7E3" w14:textId="77777777" w:rsidR="00E75D89" w:rsidRDefault="00E75D89" w:rsidP="0083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AB69" w14:textId="74EC695E" w:rsidR="00830459" w:rsidRDefault="00830459" w:rsidP="0003205A">
    <w:pPr>
      <w:pStyle w:val="Header"/>
      <w:ind w:left="-360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6771" w14:textId="5F1EF69E" w:rsidR="001C2FF4" w:rsidRDefault="001C2FF4">
    <w:pPr>
      <w:pStyle w:val="Header"/>
    </w:pPr>
    <w:r>
      <w:rPr>
        <w:noProof/>
      </w:rPr>
      <w:drawing>
        <wp:inline distT="0" distB="0" distL="0" distR="0" wp14:anchorId="41E8065B" wp14:editId="36FF22F2">
          <wp:extent cx="7800975" cy="1389316"/>
          <wp:effectExtent l="0" t="0" r="0" b="0"/>
          <wp:docPr id="682606254" name="Picture 68260625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84495" name="Picture 1655284495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496" cy="1399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03737"/>
    <w:multiLevelType w:val="multilevel"/>
    <w:tmpl w:val="F28A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72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5A"/>
    <w:rsid w:val="00004CE0"/>
    <w:rsid w:val="000136E7"/>
    <w:rsid w:val="00013BC2"/>
    <w:rsid w:val="00013E3A"/>
    <w:rsid w:val="00022A22"/>
    <w:rsid w:val="000240D7"/>
    <w:rsid w:val="00031187"/>
    <w:rsid w:val="0003205A"/>
    <w:rsid w:val="00034539"/>
    <w:rsid w:val="00051105"/>
    <w:rsid w:val="000579FE"/>
    <w:rsid w:val="00073C32"/>
    <w:rsid w:val="000753CE"/>
    <w:rsid w:val="000954EA"/>
    <w:rsid w:val="00097ABD"/>
    <w:rsid w:val="000A381C"/>
    <w:rsid w:val="000A62EC"/>
    <w:rsid w:val="000C0B12"/>
    <w:rsid w:val="000C145C"/>
    <w:rsid w:val="000C167A"/>
    <w:rsid w:val="000C3D3C"/>
    <w:rsid w:val="000C64EB"/>
    <w:rsid w:val="000D2057"/>
    <w:rsid w:val="000D3BC1"/>
    <w:rsid w:val="000E133B"/>
    <w:rsid w:val="000E1A5F"/>
    <w:rsid w:val="000F0452"/>
    <w:rsid w:val="000F3EDE"/>
    <w:rsid w:val="00101E67"/>
    <w:rsid w:val="00104268"/>
    <w:rsid w:val="00116711"/>
    <w:rsid w:val="00116A0E"/>
    <w:rsid w:val="001304BF"/>
    <w:rsid w:val="001371D2"/>
    <w:rsid w:val="00146182"/>
    <w:rsid w:val="00146A87"/>
    <w:rsid w:val="00153081"/>
    <w:rsid w:val="00163C39"/>
    <w:rsid w:val="00175A27"/>
    <w:rsid w:val="001807E6"/>
    <w:rsid w:val="00187649"/>
    <w:rsid w:val="00190F47"/>
    <w:rsid w:val="00195590"/>
    <w:rsid w:val="001960D6"/>
    <w:rsid w:val="00196573"/>
    <w:rsid w:val="001A75A7"/>
    <w:rsid w:val="001B49D1"/>
    <w:rsid w:val="001B59AD"/>
    <w:rsid w:val="001C2FF4"/>
    <w:rsid w:val="001C30A9"/>
    <w:rsid w:val="001D2ABD"/>
    <w:rsid w:val="001F21B7"/>
    <w:rsid w:val="001F49B7"/>
    <w:rsid w:val="001F6394"/>
    <w:rsid w:val="001F6815"/>
    <w:rsid w:val="002143C7"/>
    <w:rsid w:val="00215F2C"/>
    <w:rsid w:val="002173AC"/>
    <w:rsid w:val="00223767"/>
    <w:rsid w:val="00224D3C"/>
    <w:rsid w:val="00230C1A"/>
    <w:rsid w:val="002328CD"/>
    <w:rsid w:val="00237B78"/>
    <w:rsid w:val="00240081"/>
    <w:rsid w:val="0024056C"/>
    <w:rsid w:val="00240847"/>
    <w:rsid w:val="0024164A"/>
    <w:rsid w:val="00254361"/>
    <w:rsid w:val="00255E7D"/>
    <w:rsid w:val="00263FBF"/>
    <w:rsid w:val="0027546F"/>
    <w:rsid w:val="00277375"/>
    <w:rsid w:val="00277B24"/>
    <w:rsid w:val="002A0077"/>
    <w:rsid w:val="002A6B38"/>
    <w:rsid w:val="002C3439"/>
    <w:rsid w:val="002C4673"/>
    <w:rsid w:val="002C4A5B"/>
    <w:rsid w:val="002D2111"/>
    <w:rsid w:val="002E2259"/>
    <w:rsid w:val="002E4E45"/>
    <w:rsid w:val="002F2413"/>
    <w:rsid w:val="00302B7B"/>
    <w:rsid w:val="003054B1"/>
    <w:rsid w:val="00310350"/>
    <w:rsid w:val="0031211B"/>
    <w:rsid w:val="0031370B"/>
    <w:rsid w:val="00313BDD"/>
    <w:rsid w:val="003210A8"/>
    <w:rsid w:val="00331521"/>
    <w:rsid w:val="00343DEC"/>
    <w:rsid w:val="003502AE"/>
    <w:rsid w:val="00367D17"/>
    <w:rsid w:val="003713F0"/>
    <w:rsid w:val="00373EEC"/>
    <w:rsid w:val="003862D6"/>
    <w:rsid w:val="003913CC"/>
    <w:rsid w:val="003A2764"/>
    <w:rsid w:val="003A3ACC"/>
    <w:rsid w:val="003C0D16"/>
    <w:rsid w:val="003E39D0"/>
    <w:rsid w:val="003E4D3D"/>
    <w:rsid w:val="003E4F37"/>
    <w:rsid w:val="003F008D"/>
    <w:rsid w:val="003F17BC"/>
    <w:rsid w:val="003F49B3"/>
    <w:rsid w:val="0040158A"/>
    <w:rsid w:val="004029BA"/>
    <w:rsid w:val="0040540D"/>
    <w:rsid w:val="00405E9D"/>
    <w:rsid w:val="00410B60"/>
    <w:rsid w:val="004128E3"/>
    <w:rsid w:val="0042175E"/>
    <w:rsid w:val="004233DA"/>
    <w:rsid w:val="00426470"/>
    <w:rsid w:val="0043130B"/>
    <w:rsid w:val="004554FC"/>
    <w:rsid w:val="004565F8"/>
    <w:rsid w:val="00461C28"/>
    <w:rsid w:val="00463AF0"/>
    <w:rsid w:val="004662AA"/>
    <w:rsid w:val="004705D6"/>
    <w:rsid w:val="00476C3E"/>
    <w:rsid w:val="00492E76"/>
    <w:rsid w:val="0049365A"/>
    <w:rsid w:val="004A0DB0"/>
    <w:rsid w:val="004B02D5"/>
    <w:rsid w:val="004B1273"/>
    <w:rsid w:val="004B4075"/>
    <w:rsid w:val="004D1D88"/>
    <w:rsid w:val="004F4C7A"/>
    <w:rsid w:val="00500E4F"/>
    <w:rsid w:val="00523035"/>
    <w:rsid w:val="00532611"/>
    <w:rsid w:val="00537038"/>
    <w:rsid w:val="00540D6B"/>
    <w:rsid w:val="00543082"/>
    <w:rsid w:val="00552078"/>
    <w:rsid w:val="00553537"/>
    <w:rsid w:val="00555572"/>
    <w:rsid w:val="0055612D"/>
    <w:rsid w:val="00566615"/>
    <w:rsid w:val="00575AAE"/>
    <w:rsid w:val="00576956"/>
    <w:rsid w:val="005A1067"/>
    <w:rsid w:val="005A5996"/>
    <w:rsid w:val="005B29A7"/>
    <w:rsid w:val="005C3CFA"/>
    <w:rsid w:val="005C5DC3"/>
    <w:rsid w:val="005C7E40"/>
    <w:rsid w:val="005D3F74"/>
    <w:rsid w:val="005D4FA5"/>
    <w:rsid w:val="005E5E1B"/>
    <w:rsid w:val="005F092D"/>
    <w:rsid w:val="005F47F1"/>
    <w:rsid w:val="005F7784"/>
    <w:rsid w:val="005F7B4E"/>
    <w:rsid w:val="00607181"/>
    <w:rsid w:val="00610636"/>
    <w:rsid w:val="00625745"/>
    <w:rsid w:val="0062797B"/>
    <w:rsid w:val="00630C05"/>
    <w:rsid w:val="006343B4"/>
    <w:rsid w:val="00641294"/>
    <w:rsid w:val="0064174C"/>
    <w:rsid w:val="00642522"/>
    <w:rsid w:val="00650382"/>
    <w:rsid w:val="0065682F"/>
    <w:rsid w:val="006569DB"/>
    <w:rsid w:val="00657367"/>
    <w:rsid w:val="00661ED1"/>
    <w:rsid w:val="00665F36"/>
    <w:rsid w:val="00666181"/>
    <w:rsid w:val="0068394B"/>
    <w:rsid w:val="00685DC2"/>
    <w:rsid w:val="006A26AD"/>
    <w:rsid w:val="006A44B1"/>
    <w:rsid w:val="006B2362"/>
    <w:rsid w:val="006B75CB"/>
    <w:rsid w:val="006C1D8D"/>
    <w:rsid w:val="006C276E"/>
    <w:rsid w:val="006C29EE"/>
    <w:rsid w:val="006C4FCB"/>
    <w:rsid w:val="006C66A4"/>
    <w:rsid w:val="006E02FB"/>
    <w:rsid w:val="00705226"/>
    <w:rsid w:val="00710D75"/>
    <w:rsid w:val="0073653E"/>
    <w:rsid w:val="007404C4"/>
    <w:rsid w:val="007417EC"/>
    <w:rsid w:val="007538A9"/>
    <w:rsid w:val="007738AA"/>
    <w:rsid w:val="00774E0F"/>
    <w:rsid w:val="00776283"/>
    <w:rsid w:val="0077685E"/>
    <w:rsid w:val="00792128"/>
    <w:rsid w:val="00793EE6"/>
    <w:rsid w:val="00797515"/>
    <w:rsid w:val="007A5E34"/>
    <w:rsid w:val="007B4BB8"/>
    <w:rsid w:val="007C6AFB"/>
    <w:rsid w:val="007D38B1"/>
    <w:rsid w:val="007E602F"/>
    <w:rsid w:val="007E61C0"/>
    <w:rsid w:val="007E6958"/>
    <w:rsid w:val="007F25FE"/>
    <w:rsid w:val="007F41DC"/>
    <w:rsid w:val="007F678E"/>
    <w:rsid w:val="007F7B03"/>
    <w:rsid w:val="00801901"/>
    <w:rsid w:val="00804384"/>
    <w:rsid w:val="0081007E"/>
    <w:rsid w:val="00810FFD"/>
    <w:rsid w:val="008262DD"/>
    <w:rsid w:val="00830459"/>
    <w:rsid w:val="00833D9A"/>
    <w:rsid w:val="0083418B"/>
    <w:rsid w:val="00835115"/>
    <w:rsid w:val="008420AC"/>
    <w:rsid w:val="0084623B"/>
    <w:rsid w:val="00851F2E"/>
    <w:rsid w:val="00855D3E"/>
    <w:rsid w:val="008605DF"/>
    <w:rsid w:val="0086287F"/>
    <w:rsid w:val="00866FDF"/>
    <w:rsid w:val="0087209A"/>
    <w:rsid w:val="008A2C77"/>
    <w:rsid w:val="008A67B8"/>
    <w:rsid w:val="008A7D78"/>
    <w:rsid w:val="008B3D47"/>
    <w:rsid w:val="008B4F22"/>
    <w:rsid w:val="008B6264"/>
    <w:rsid w:val="008D2934"/>
    <w:rsid w:val="008D7F69"/>
    <w:rsid w:val="008F150C"/>
    <w:rsid w:val="008F2289"/>
    <w:rsid w:val="008F7435"/>
    <w:rsid w:val="00913123"/>
    <w:rsid w:val="0092141D"/>
    <w:rsid w:val="00927769"/>
    <w:rsid w:val="00941658"/>
    <w:rsid w:val="00947419"/>
    <w:rsid w:val="00951CD1"/>
    <w:rsid w:val="00953F9E"/>
    <w:rsid w:val="00961782"/>
    <w:rsid w:val="0097222D"/>
    <w:rsid w:val="00981302"/>
    <w:rsid w:val="009825F1"/>
    <w:rsid w:val="00987FD2"/>
    <w:rsid w:val="0099024D"/>
    <w:rsid w:val="0099685F"/>
    <w:rsid w:val="009C1036"/>
    <w:rsid w:val="009C576E"/>
    <w:rsid w:val="009C7C1E"/>
    <w:rsid w:val="009E514E"/>
    <w:rsid w:val="009F08F6"/>
    <w:rsid w:val="009F3CD1"/>
    <w:rsid w:val="009F6087"/>
    <w:rsid w:val="00A177C9"/>
    <w:rsid w:val="00A22692"/>
    <w:rsid w:val="00A24CC9"/>
    <w:rsid w:val="00A24FC8"/>
    <w:rsid w:val="00A3445C"/>
    <w:rsid w:val="00A3558E"/>
    <w:rsid w:val="00A45037"/>
    <w:rsid w:val="00A559BD"/>
    <w:rsid w:val="00A5638F"/>
    <w:rsid w:val="00A6034E"/>
    <w:rsid w:val="00A63E92"/>
    <w:rsid w:val="00A672E9"/>
    <w:rsid w:val="00A67D78"/>
    <w:rsid w:val="00A82546"/>
    <w:rsid w:val="00A83B56"/>
    <w:rsid w:val="00A869D6"/>
    <w:rsid w:val="00A9357B"/>
    <w:rsid w:val="00AA3ACD"/>
    <w:rsid w:val="00AA75EA"/>
    <w:rsid w:val="00AB3B0E"/>
    <w:rsid w:val="00AB59C9"/>
    <w:rsid w:val="00AB7D79"/>
    <w:rsid w:val="00AC6D17"/>
    <w:rsid w:val="00AE2D76"/>
    <w:rsid w:val="00AE323E"/>
    <w:rsid w:val="00AE41FC"/>
    <w:rsid w:val="00AE6E87"/>
    <w:rsid w:val="00AF43C3"/>
    <w:rsid w:val="00AF6018"/>
    <w:rsid w:val="00B14358"/>
    <w:rsid w:val="00B25A6F"/>
    <w:rsid w:val="00B30A09"/>
    <w:rsid w:val="00B74A4B"/>
    <w:rsid w:val="00B76B49"/>
    <w:rsid w:val="00B810FA"/>
    <w:rsid w:val="00B94FA7"/>
    <w:rsid w:val="00BA706E"/>
    <w:rsid w:val="00BB1D84"/>
    <w:rsid w:val="00BB3DDA"/>
    <w:rsid w:val="00BB3DE8"/>
    <w:rsid w:val="00BB4032"/>
    <w:rsid w:val="00BB7475"/>
    <w:rsid w:val="00BD1495"/>
    <w:rsid w:val="00BE6B70"/>
    <w:rsid w:val="00BF0C55"/>
    <w:rsid w:val="00BF7B83"/>
    <w:rsid w:val="00C02083"/>
    <w:rsid w:val="00C02E30"/>
    <w:rsid w:val="00C03DE7"/>
    <w:rsid w:val="00C04729"/>
    <w:rsid w:val="00C07993"/>
    <w:rsid w:val="00C1417B"/>
    <w:rsid w:val="00C1434A"/>
    <w:rsid w:val="00C202EF"/>
    <w:rsid w:val="00C3153C"/>
    <w:rsid w:val="00C3349D"/>
    <w:rsid w:val="00C36915"/>
    <w:rsid w:val="00C37823"/>
    <w:rsid w:val="00C426B9"/>
    <w:rsid w:val="00C4596F"/>
    <w:rsid w:val="00C56EAC"/>
    <w:rsid w:val="00C57318"/>
    <w:rsid w:val="00C620F9"/>
    <w:rsid w:val="00C73AF5"/>
    <w:rsid w:val="00C743A0"/>
    <w:rsid w:val="00C77298"/>
    <w:rsid w:val="00C81C87"/>
    <w:rsid w:val="00C8301F"/>
    <w:rsid w:val="00C9089B"/>
    <w:rsid w:val="00C94E89"/>
    <w:rsid w:val="00CB22D5"/>
    <w:rsid w:val="00CB6493"/>
    <w:rsid w:val="00CC32A5"/>
    <w:rsid w:val="00CD0BEA"/>
    <w:rsid w:val="00CD660A"/>
    <w:rsid w:val="00CD69C6"/>
    <w:rsid w:val="00CD6F84"/>
    <w:rsid w:val="00CE3382"/>
    <w:rsid w:val="00CF2BA2"/>
    <w:rsid w:val="00D03F5E"/>
    <w:rsid w:val="00D07C1C"/>
    <w:rsid w:val="00D14464"/>
    <w:rsid w:val="00D20BA8"/>
    <w:rsid w:val="00D24BEA"/>
    <w:rsid w:val="00D255BC"/>
    <w:rsid w:val="00D3369D"/>
    <w:rsid w:val="00D40229"/>
    <w:rsid w:val="00D40357"/>
    <w:rsid w:val="00D46AE2"/>
    <w:rsid w:val="00D54980"/>
    <w:rsid w:val="00D61805"/>
    <w:rsid w:val="00D73DBE"/>
    <w:rsid w:val="00D910B9"/>
    <w:rsid w:val="00D94FF9"/>
    <w:rsid w:val="00DA0F9D"/>
    <w:rsid w:val="00DB2E18"/>
    <w:rsid w:val="00DC46DC"/>
    <w:rsid w:val="00DC7E7B"/>
    <w:rsid w:val="00DD390D"/>
    <w:rsid w:val="00DD5F09"/>
    <w:rsid w:val="00DD7643"/>
    <w:rsid w:val="00DE0E68"/>
    <w:rsid w:val="00DE2E80"/>
    <w:rsid w:val="00DE46B2"/>
    <w:rsid w:val="00DE59C4"/>
    <w:rsid w:val="00E125CE"/>
    <w:rsid w:val="00E13D09"/>
    <w:rsid w:val="00E16D37"/>
    <w:rsid w:val="00E20BA9"/>
    <w:rsid w:val="00E22664"/>
    <w:rsid w:val="00E2628A"/>
    <w:rsid w:val="00E270C4"/>
    <w:rsid w:val="00E27E21"/>
    <w:rsid w:val="00E46CBE"/>
    <w:rsid w:val="00E47658"/>
    <w:rsid w:val="00E50BAA"/>
    <w:rsid w:val="00E565B5"/>
    <w:rsid w:val="00E60B0D"/>
    <w:rsid w:val="00E61427"/>
    <w:rsid w:val="00E72668"/>
    <w:rsid w:val="00E754F3"/>
    <w:rsid w:val="00E75D89"/>
    <w:rsid w:val="00E7626B"/>
    <w:rsid w:val="00E8361B"/>
    <w:rsid w:val="00E862E8"/>
    <w:rsid w:val="00E93F72"/>
    <w:rsid w:val="00E96C10"/>
    <w:rsid w:val="00EA1E8A"/>
    <w:rsid w:val="00EA34B2"/>
    <w:rsid w:val="00EA3D20"/>
    <w:rsid w:val="00EA7140"/>
    <w:rsid w:val="00EB244A"/>
    <w:rsid w:val="00EC42E9"/>
    <w:rsid w:val="00EC59AF"/>
    <w:rsid w:val="00EC5A4B"/>
    <w:rsid w:val="00ED20E5"/>
    <w:rsid w:val="00ED7F08"/>
    <w:rsid w:val="00EE338A"/>
    <w:rsid w:val="00EF1EA3"/>
    <w:rsid w:val="00EF4993"/>
    <w:rsid w:val="00F00512"/>
    <w:rsid w:val="00F0473A"/>
    <w:rsid w:val="00F04B73"/>
    <w:rsid w:val="00F065DD"/>
    <w:rsid w:val="00F102AB"/>
    <w:rsid w:val="00F24D82"/>
    <w:rsid w:val="00F33420"/>
    <w:rsid w:val="00F37270"/>
    <w:rsid w:val="00F40AAE"/>
    <w:rsid w:val="00F54B84"/>
    <w:rsid w:val="00F60077"/>
    <w:rsid w:val="00F73ACA"/>
    <w:rsid w:val="00F743B4"/>
    <w:rsid w:val="00F9345F"/>
    <w:rsid w:val="00F9734D"/>
    <w:rsid w:val="00FA1C1F"/>
    <w:rsid w:val="00FA517C"/>
    <w:rsid w:val="00FB10CD"/>
    <w:rsid w:val="00FB21C3"/>
    <w:rsid w:val="00FC3161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A8EB"/>
  <w15:chartTrackingRefBased/>
  <w15:docId w15:val="{B40C1A8D-B82B-0A47-B134-A37BBA0D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6B2"/>
    <w:pPr>
      <w:keepNext/>
      <w:keepLines/>
      <w:spacing w:before="240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459"/>
  </w:style>
  <w:style w:type="paragraph" w:styleId="Footer">
    <w:name w:val="footer"/>
    <w:basedOn w:val="Normal"/>
    <w:link w:val="FooterChar"/>
    <w:uiPriority w:val="99"/>
    <w:unhideWhenUsed/>
    <w:rsid w:val="00830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459"/>
  </w:style>
  <w:style w:type="paragraph" w:customStyle="1" w:styleId="BodyCopyCondensed">
    <w:name w:val="Body Copy Condensed"/>
    <w:basedOn w:val="Normal"/>
    <w:uiPriority w:val="99"/>
    <w:rsid w:val="001F49B7"/>
    <w:pPr>
      <w:autoSpaceDE w:val="0"/>
      <w:autoSpaceDN w:val="0"/>
      <w:adjustRightInd w:val="0"/>
      <w:spacing w:before="72" w:line="288" w:lineRule="auto"/>
      <w:textAlignment w:val="center"/>
    </w:pPr>
    <w:rPr>
      <w:rFonts w:ascii="Oswald-Light" w:eastAsiaTheme="minorHAnsi" w:hAnsi="Oswald-Light" w:cs="Oswald-Ligh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4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954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472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46B2"/>
    <w:rPr>
      <w:rFonts w:ascii="Century Gothic" w:eastAsiaTheme="majorEastAsia" w:hAnsi="Century Gothic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00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6569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6569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normal">
    <w:name w:val="x_xmsonormal"/>
    <w:basedOn w:val="Normal"/>
    <w:rsid w:val="006569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E4F3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97A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47F1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5F4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46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1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0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46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0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63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08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4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5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8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4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22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2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0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0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2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92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9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bsnjaesnews.rutgers.edu/2025/12/william-bamka-recognized-with-distinguished-service-award-from-burlington-county-board-of-agriculture/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njaes.rutgers.edu/FS1378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ubeginnerfarmer.rutgers.edu/program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ebsnjaesnews.rutgers.edu/2025/12/william-bamka-recognized-with-distinguished-service-award-from-burlington-county-board-of-agriculture/" TargetMode="External"/><Relationship Id="rId17" Type="http://schemas.openxmlformats.org/officeDocument/2006/relationships/hyperlink" Target="https://sebsnjaesnews.rutgers.edu/2025/11/michelle-infante-casella-named-woman-of-the-year-by-nj-farm-bureau/" TargetMode="External"/><Relationship Id="rId25" Type="http://schemas.openxmlformats.org/officeDocument/2006/relationships/hyperlink" Target="https://njaes.rutgers.edu/FS593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sebsnjaesnews.rutgers.edu/2025/11/announcement-erin-comollo-is-the-new-family-and-consumer-health-sciences-assistant-professor-of-teaching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njaes.rutgers.edu/pubs/fact-sheets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ebsnjaesnews.rutgers.edu/2025/12/rce-4-h-agents-recognized-with-national-awards-at-annual-extension-banquet/" TargetMode="External"/><Relationship Id="rId23" Type="http://schemas.openxmlformats.org/officeDocument/2006/relationships/hyperlink" Target="https://sebsnjaesnews.rutgers.edu/2025/11/how-plants-remember-stress-a-key-to-surviving-heat-waves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ebsnjaesnews.rutgers.edu/2025/12/plant-pathologist-elected-to-national-academy-of-inventors-receives-highest-honor-for-his-work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yperlink" Target="https://sebsnjaesnews.rutgers.edu/2025/11/scientists-map-genome-of-hybrid-oyster-to-advance-sustainable-aquaculture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ura%20Lawson%20%3cljlawson@sebs.rutgers.edu%3e" TargetMode="External"/><Relationship Id="rId2" Type="http://schemas.openxmlformats.org/officeDocument/2006/relationships/hyperlink" Target="http://sebs.rutgers.edu/" TargetMode="External"/><Relationship Id="rId1" Type="http://schemas.openxmlformats.org/officeDocument/2006/relationships/image" Target="media/image5.jpg"/><Relationship Id="rId4" Type="http://schemas.openxmlformats.org/officeDocument/2006/relationships/hyperlink" Target="http://njaes.rutgers.ed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aura%20Lawson%20%3cljlawson@sebs.rutgers.edu%3e" TargetMode="External"/><Relationship Id="rId2" Type="http://schemas.openxmlformats.org/officeDocument/2006/relationships/hyperlink" Target="http://sebs.rutgers.edu/" TargetMode="External"/><Relationship Id="rId1" Type="http://schemas.openxmlformats.org/officeDocument/2006/relationships/image" Target="media/image5.jpg"/><Relationship Id="rId4" Type="http://schemas.openxmlformats.org/officeDocument/2006/relationships/hyperlink" Target="http://njaes.rutgers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ef3ca3-5535-4985-9e35-ab8e6d7d127e">
      <Terms xmlns="http://schemas.microsoft.com/office/infopath/2007/PartnerControls"/>
    </lcf76f155ced4ddcb4097134ff3c332f>
    <TaxCatchAll xmlns="f1db5efc-b246-4c12-83b9-2b53932803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B53A94A704F4A8194D0C05AA48798" ma:contentTypeVersion="18" ma:contentTypeDescription="Create a new document." ma:contentTypeScope="" ma:versionID="6fc8677024c1ea8f15b74f1cfa353293">
  <xsd:schema xmlns:xsd="http://www.w3.org/2001/XMLSchema" xmlns:xs="http://www.w3.org/2001/XMLSchema" xmlns:p="http://schemas.microsoft.com/office/2006/metadata/properties" xmlns:ns2="bdef3ca3-5535-4985-9e35-ab8e6d7d127e" xmlns:ns3="f1db5efc-b246-4c12-83b9-2b539328037d" targetNamespace="http://schemas.microsoft.com/office/2006/metadata/properties" ma:root="true" ma:fieldsID="0c7d2c9bf380349293ebe6389709dff9" ns2:_="" ns3:_="">
    <xsd:import namespace="bdef3ca3-5535-4985-9e35-ab8e6d7d127e"/>
    <xsd:import namespace="f1db5efc-b246-4c12-83b9-2b5393280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f3ca3-5535-4985-9e35-ab8e6d7d1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5efc-b246-4c12-83b9-2b5393280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3d8f6d-7d65-471b-8966-47a3d38ca4d5}" ma:internalName="TaxCatchAll" ma:showField="CatchAllData" ma:web="f1db5efc-b246-4c12-83b9-2b5393280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0F3A18-0181-47DC-A7B7-CED2BE0810BF}">
  <ds:schemaRefs>
    <ds:schemaRef ds:uri="http://schemas.microsoft.com/office/2006/metadata/properties"/>
    <ds:schemaRef ds:uri="http://schemas.microsoft.com/office/infopath/2007/PartnerControls"/>
    <ds:schemaRef ds:uri="bdef3ca3-5535-4985-9e35-ab8e6d7d127e"/>
    <ds:schemaRef ds:uri="f1db5efc-b246-4c12-83b9-2b539328037d"/>
  </ds:schemaRefs>
</ds:datastoreItem>
</file>

<file path=customXml/itemProps2.xml><?xml version="1.0" encoding="utf-8"?>
<ds:datastoreItem xmlns:ds="http://schemas.openxmlformats.org/officeDocument/2006/customXml" ds:itemID="{E8FB2823-2245-40D9-92EC-4806786B7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11F17-F732-4D40-BE46-3B17BE031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f3ca3-5535-4985-9e35-ab8e6d7d127e"/>
    <ds:schemaRef ds:uri="f1db5efc-b246-4c12-83b9-2b5393280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9147A3-6964-4CA2-9A78-82749252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Board of Agriculture Report Template</vt:lpstr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Board of Agriculture Report - December 2025</dc:title>
  <dc:subject/>
  <dc:creator>Lori OCM</dc:creator>
  <cp:keywords/>
  <dc:description/>
  <cp:lastModifiedBy>Phil Wisneski</cp:lastModifiedBy>
  <cp:revision>8</cp:revision>
  <cp:lastPrinted>2022-03-18T15:51:00Z</cp:lastPrinted>
  <dcterms:created xsi:type="dcterms:W3CDTF">2025-12-15T16:01:00Z</dcterms:created>
  <dcterms:modified xsi:type="dcterms:W3CDTF">2025-12-18T18:14:00Z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0x01010064AB53A94A704F4A8194D0C05AA48798</vt:lpwstr>
  </property>
</Properties>
</file>